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C0D9" w:themeColor="accent4" w:themeTint="66"/>
  <w:body>
    <w:p w:rsidR="001D68F2" w:rsidRDefault="001D68F2">
      <w:pPr>
        <w:pStyle w:val="a3"/>
        <w:spacing w:before="4"/>
        <w:jc w:val="left"/>
        <w:rPr>
          <w:sz w:val="34"/>
        </w:rPr>
      </w:pPr>
    </w:p>
    <w:p w:rsidR="001D68F2" w:rsidRDefault="000A4293">
      <w:pPr>
        <w:pStyle w:val="1"/>
        <w:ind w:left="1244" w:right="87" w:hanging="1076"/>
      </w:pPr>
      <w:r>
        <w:t>«Речевые формулы» для конструктивного</w:t>
      </w:r>
      <w:r>
        <w:rPr>
          <w:spacing w:val="-58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1D68F2" w:rsidRDefault="001D68F2">
      <w:pPr>
        <w:pStyle w:val="a3"/>
        <w:jc w:val="left"/>
        <w:rPr>
          <w:b/>
        </w:rPr>
      </w:pPr>
    </w:p>
    <w:p w:rsidR="001D68F2" w:rsidRDefault="000A4293">
      <w:pPr>
        <w:pStyle w:val="2"/>
      </w:pPr>
      <w:r>
        <w:t>Как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чтоб</w:t>
      </w:r>
      <w:r>
        <w:rPr>
          <w:spacing w:val="-57"/>
        </w:rPr>
        <w:t xml:space="preserve"> </w:t>
      </w:r>
      <w:r>
        <w:t>отказать</w:t>
      </w:r>
      <w:r>
        <w:rPr>
          <w:spacing w:val="-1"/>
        </w:rPr>
        <w:t xml:space="preserve"> </w:t>
      </w:r>
      <w:r>
        <w:t>было невозможно?</w:t>
      </w:r>
    </w:p>
    <w:p w:rsidR="001D68F2" w:rsidRDefault="000A4293">
      <w:pPr>
        <w:pStyle w:val="a3"/>
        <w:ind w:left="106" w:right="40"/>
      </w:pPr>
      <w:r>
        <w:t>Универсальные: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gramStart"/>
      <w:r>
        <w:t>Вы….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можете нам</w:t>
      </w:r>
      <w:r>
        <w:rPr>
          <w:spacing w:val="-2"/>
        </w:rPr>
        <w:t xml:space="preserve"> </w:t>
      </w:r>
      <w:r>
        <w:t>помочь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320"/>
        </w:tabs>
        <w:ind w:firstLine="0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подошли….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 ни к кому не могу обратиться,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Вам….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280"/>
        </w:tabs>
        <w:ind w:right="42" w:firstLine="0"/>
        <w:rPr>
          <w:sz w:val="24"/>
        </w:rPr>
      </w:pPr>
      <w:r>
        <w:rPr>
          <w:sz w:val="24"/>
        </w:rPr>
        <w:t>Я знаю, что только Вы справитесь, потому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что….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246"/>
        </w:tabs>
        <w:ind w:left="245" w:right="0" w:hanging="140"/>
        <w:rPr>
          <w:sz w:val="24"/>
        </w:rPr>
      </w:pP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Ваша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помощь…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335"/>
        </w:tabs>
        <w:ind w:right="43" w:firstLine="0"/>
        <w:rPr>
          <w:sz w:val="24"/>
        </w:rPr>
      </w:pP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Ваши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помочь…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364"/>
        </w:tabs>
        <w:ind w:right="45" w:firstLine="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светлая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голова!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способная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добрая.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289"/>
        </w:tabs>
        <w:ind w:right="40" w:firstLine="0"/>
        <w:rPr>
          <w:sz w:val="24"/>
        </w:rPr>
      </w:pPr>
      <w:r>
        <w:rPr>
          <w:sz w:val="24"/>
        </w:rPr>
        <w:t>Вы мастер на все руки, и вам не составит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труда…</w:t>
      </w:r>
    </w:p>
    <w:p w:rsidR="001D68F2" w:rsidRDefault="001D68F2">
      <w:pPr>
        <w:pStyle w:val="a3"/>
        <w:spacing w:before="2"/>
        <w:jc w:val="left"/>
      </w:pPr>
    </w:p>
    <w:p w:rsidR="001D68F2" w:rsidRDefault="000A4293">
      <w:pPr>
        <w:pStyle w:val="2"/>
        <w:ind w:right="42"/>
      </w:pPr>
      <w:r>
        <w:t>Как возразить родителю, чтобы избежать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конфликта?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253"/>
        </w:tabs>
        <w:ind w:right="41" w:firstLine="0"/>
        <w:rPr>
          <w:sz w:val="24"/>
        </w:rPr>
      </w:pPr>
      <w:r>
        <w:rPr>
          <w:sz w:val="24"/>
        </w:rPr>
        <w:t>Очень хорошо, что Вы подняли этот вопрос,</w:t>
      </w:r>
      <w:r>
        <w:rPr>
          <w:spacing w:val="-57"/>
          <w:sz w:val="24"/>
        </w:rPr>
        <w:t xml:space="preserve"> </w:t>
      </w:r>
      <w:r>
        <w:rPr>
          <w:sz w:val="24"/>
        </w:rPr>
        <w:t>и…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412"/>
        </w:tabs>
        <w:ind w:right="39" w:firstLine="0"/>
        <w:rPr>
          <w:sz w:val="24"/>
        </w:rPr>
      </w:pPr>
      <w:r>
        <w:rPr>
          <w:sz w:val="24"/>
        </w:rPr>
        <w:t>Спасибо,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проблемой к нам, и мы обязательно ее решим,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2"/>
          <w:sz w:val="24"/>
        </w:rPr>
        <w:t xml:space="preserve"> </w:t>
      </w:r>
      <w:r>
        <w:rPr>
          <w:sz w:val="24"/>
        </w:rPr>
        <w:t>удобно</w:t>
      </w:r>
      <w:r>
        <w:rPr>
          <w:spacing w:val="1"/>
          <w:sz w:val="24"/>
        </w:rPr>
        <w:t xml:space="preserve"> </w:t>
      </w:r>
      <w:r>
        <w:rPr>
          <w:sz w:val="24"/>
        </w:rPr>
        <w:t>нам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</w:t>
      </w:r>
      <w:proofErr w:type="gramStart"/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D68F2" w:rsidRDefault="000A4293">
      <w:pPr>
        <w:pStyle w:val="a5"/>
        <w:numPr>
          <w:ilvl w:val="0"/>
          <w:numId w:val="2"/>
        </w:numPr>
        <w:tabs>
          <w:tab w:val="left" w:pos="299"/>
        </w:tabs>
        <w:ind w:firstLine="0"/>
        <w:rPr>
          <w:sz w:val="24"/>
        </w:rPr>
      </w:pPr>
      <w:r>
        <w:rPr>
          <w:sz w:val="24"/>
        </w:rPr>
        <w:t>Я уважаю Ваше мнение, и в то же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вижу эту ситуацию с другой стороны…, 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 видите выход из этой ситуации, что мы</w:t>
      </w:r>
      <w:r>
        <w:rPr>
          <w:spacing w:val="1"/>
          <w:sz w:val="24"/>
        </w:rPr>
        <w:t xml:space="preserve"> </w:t>
      </w:r>
      <w:r>
        <w:rPr>
          <w:sz w:val="24"/>
        </w:rPr>
        <w:t>можем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предпринять?(</w:t>
      </w:r>
      <w:proofErr w:type="gramEnd"/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дождаться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от родителя)</w:t>
      </w:r>
    </w:p>
    <w:p w:rsidR="001D68F2" w:rsidRDefault="000A4293">
      <w:pPr>
        <w:pStyle w:val="a5"/>
        <w:numPr>
          <w:ilvl w:val="0"/>
          <w:numId w:val="2"/>
        </w:numPr>
        <w:tabs>
          <w:tab w:val="left" w:pos="277"/>
        </w:tabs>
        <w:ind w:right="39" w:firstLine="0"/>
        <w:rPr>
          <w:sz w:val="24"/>
        </w:rPr>
      </w:pPr>
      <w:r>
        <w:rPr>
          <w:sz w:val="24"/>
        </w:rPr>
        <w:t>Нам это важно, давайте подумаем, как нам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будущем…</w:t>
      </w:r>
    </w:p>
    <w:p w:rsidR="001D68F2" w:rsidRDefault="000A4293">
      <w:pPr>
        <w:pStyle w:val="a3"/>
        <w:spacing w:before="6"/>
        <w:jc w:val="left"/>
        <w:rPr>
          <w:sz w:val="34"/>
        </w:rPr>
      </w:pPr>
      <w:r>
        <w:br w:type="column"/>
      </w:r>
    </w:p>
    <w:p w:rsidR="001D68F2" w:rsidRDefault="000A4293">
      <w:pPr>
        <w:pStyle w:val="1"/>
        <w:spacing w:line="278" w:lineRule="auto"/>
        <w:ind w:right="337"/>
        <w:jc w:val="both"/>
      </w:pPr>
      <w:r>
        <w:t>Сообщение негативной информации о</w:t>
      </w:r>
      <w:r>
        <w:rPr>
          <w:spacing w:val="-58"/>
        </w:rPr>
        <w:t xml:space="preserve"> </w:t>
      </w:r>
      <w:r>
        <w:t>ребенке.</w:t>
      </w:r>
    </w:p>
    <w:p w:rsidR="001D68F2" w:rsidRDefault="000A4293">
      <w:pPr>
        <w:pStyle w:val="a3"/>
        <w:spacing w:line="276" w:lineRule="auto"/>
        <w:ind w:left="106" w:right="42" w:firstLine="708"/>
      </w:pP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проведенное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радостным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безоблачным.</w:t>
      </w:r>
      <w:r>
        <w:rPr>
          <w:spacing w:val="1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общаясь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переда</w:t>
      </w:r>
      <w:r>
        <w:t>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ребенке,</w:t>
      </w:r>
      <w:r>
        <w:rPr>
          <w:spacing w:val="-1"/>
        </w:rPr>
        <w:t xml:space="preserve"> </w:t>
      </w:r>
      <w:r>
        <w:t>носящую</w:t>
      </w:r>
      <w:r>
        <w:rPr>
          <w:spacing w:val="-1"/>
        </w:rPr>
        <w:t xml:space="preserve"> </w:t>
      </w:r>
      <w:r>
        <w:t>негативный</w:t>
      </w:r>
      <w:r>
        <w:rPr>
          <w:spacing w:val="-2"/>
        </w:rPr>
        <w:t xml:space="preserve"> </w:t>
      </w:r>
      <w:r>
        <w:t>характер.</w:t>
      </w:r>
    </w:p>
    <w:p w:rsidR="001D68F2" w:rsidRDefault="000A4293">
      <w:pPr>
        <w:pStyle w:val="a3"/>
        <w:spacing w:line="276" w:lineRule="auto"/>
        <w:ind w:left="106" w:right="43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столкнулся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-57"/>
        </w:rPr>
        <w:t xml:space="preserve"> </w:t>
      </w:r>
      <w:r>
        <w:t>собрании,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индивидуально.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 затронуть проблему только в общих</w:t>
      </w:r>
      <w:r>
        <w:rPr>
          <w:spacing w:val="-57"/>
        </w:rPr>
        <w:t xml:space="preserve"> </w:t>
      </w:r>
      <w:r>
        <w:t>чертах.</w:t>
      </w:r>
    </w:p>
    <w:p w:rsidR="001D68F2" w:rsidRDefault="000A4293">
      <w:pPr>
        <w:pStyle w:val="a3"/>
        <w:tabs>
          <w:tab w:val="left" w:pos="1891"/>
          <w:tab w:val="left" w:pos="2010"/>
          <w:tab w:val="left" w:pos="3702"/>
          <w:tab w:val="left" w:pos="4044"/>
        </w:tabs>
        <w:spacing w:line="276" w:lineRule="auto"/>
        <w:ind w:left="106" w:right="38" w:firstLine="708"/>
      </w:pPr>
      <w:r>
        <w:t>Для</w:t>
      </w:r>
      <w:r>
        <w:tab/>
      </w:r>
      <w:r>
        <w:t>сообщения</w:t>
      </w:r>
      <w:r>
        <w:tab/>
        <w:t>негативной</w:t>
      </w:r>
      <w:r>
        <w:rPr>
          <w:spacing w:val="-58"/>
        </w:rPr>
        <w:t xml:space="preserve"> </w:t>
      </w:r>
      <w:r>
        <w:t>информации о ребенке родителям, наиболее</w:t>
      </w:r>
      <w:r>
        <w:rPr>
          <w:spacing w:val="1"/>
        </w:rPr>
        <w:t xml:space="preserve"> </w:t>
      </w:r>
      <w:r>
        <w:t>эффективно</w:t>
      </w:r>
      <w:r>
        <w:tab/>
      </w:r>
      <w:r>
        <w:tab/>
        <w:t>использовать</w:t>
      </w:r>
      <w:r>
        <w:tab/>
      </w:r>
      <w:r>
        <w:tab/>
      </w:r>
      <w:r>
        <w:rPr>
          <w:spacing w:val="-1"/>
        </w:rPr>
        <w:t>технику</w:t>
      </w:r>
    </w:p>
    <w:p w:rsidR="001D68F2" w:rsidRDefault="000A4293">
      <w:pPr>
        <w:pStyle w:val="a3"/>
        <w:spacing w:line="276" w:lineRule="auto"/>
        <w:ind w:left="106" w:right="43"/>
      </w:pPr>
      <w:r>
        <w:t>«сэндвича». По принципу сэндвича общение</w:t>
      </w:r>
      <w:r>
        <w:rPr>
          <w:spacing w:val="1"/>
        </w:rPr>
        <w:t xml:space="preserve"> </w:t>
      </w:r>
      <w:r>
        <w:t>строится так: начало и конец его обязательно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середина включать все негативные моменты</w:t>
      </w:r>
      <w:r>
        <w:rPr>
          <w:spacing w:val="1"/>
        </w:rPr>
        <w:t xml:space="preserve"> </w:t>
      </w:r>
      <w:r>
        <w:t>(которые</w:t>
      </w:r>
      <w:r>
        <w:rPr>
          <w:spacing w:val="-3"/>
        </w:rPr>
        <w:t xml:space="preserve"> </w:t>
      </w:r>
      <w:r>
        <w:t>действительно необходимы).</w:t>
      </w:r>
    </w:p>
    <w:p w:rsidR="001D68F2" w:rsidRDefault="001D68F2">
      <w:pPr>
        <w:pStyle w:val="a3"/>
        <w:jc w:val="left"/>
        <w:rPr>
          <w:sz w:val="26"/>
        </w:rPr>
      </w:pPr>
    </w:p>
    <w:p w:rsidR="001D68F2" w:rsidRDefault="001D68F2">
      <w:pPr>
        <w:pStyle w:val="a3"/>
        <w:jc w:val="left"/>
        <w:rPr>
          <w:sz w:val="26"/>
        </w:rPr>
      </w:pPr>
    </w:p>
    <w:p w:rsidR="001D68F2" w:rsidRDefault="001D68F2">
      <w:pPr>
        <w:pStyle w:val="a3"/>
        <w:spacing w:before="4"/>
        <w:jc w:val="left"/>
        <w:rPr>
          <w:sz w:val="30"/>
        </w:rPr>
      </w:pPr>
    </w:p>
    <w:p w:rsidR="001D68F2" w:rsidRDefault="000A4293">
      <w:pPr>
        <w:spacing w:before="1"/>
        <w:ind w:left="915" w:right="855"/>
        <w:jc w:val="center"/>
        <w:rPr>
          <w:b/>
          <w:sz w:val="28"/>
        </w:rPr>
      </w:pPr>
      <w:r>
        <w:rPr>
          <w:b/>
          <w:sz w:val="28"/>
        </w:rPr>
        <w:t>Желаю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успехов</w:t>
      </w:r>
    </w:p>
    <w:p w:rsidR="001D68F2" w:rsidRDefault="000A4293">
      <w:pPr>
        <w:spacing w:before="50" w:line="276" w:lineRule="auto"/>
        <w:ind w:left="919" w:right="855"/>
        <w:jc w:val="center"/>
        <w:rPr>
          <w:b/>
          <w:sz w:val="28"/>
        </w:rPr>
      </w:pPr>
      <w:r>
        <w:rPr>
          <w:b/>
          <w:sz w:val="28"/>
        </w:rPr>
        <w:t>в общении с родителями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воспитанников!</w:t>
      </w:r>
    </w:p>
    <w:p w:rsidR="001D68F2" w:rsidRDefault="001D68F2">
      <w:pPr>
        <w:pStyle w:val="a3"/>
        <w:jc w:val="left"/>
        <w:rPr>
          <w:b/>
          <w:sz w:val="30"/>
        </w:rPr>
      </w:pPr>
    </w:p>
    <w:p w:rsidR="001D68F2" w:rsidRDefault="001D68F2">
      <w:pPr>
        <w:pStyle w:val="a3"/>
        <w:jc w:val="left"/>
        <w:rPr>
          <w:b/>
          <w:sz w:val="30"/>
        </w:rPr>
      </w:pPr>
    </w:p>
    <w:p w:rsidR="001D68F2" w:rsidRDefault="001D68F2">
      <w:pPr>
        <w:pStyle w:val="a3"/>
        <w:spacing w:before="4"/>
        <w:jc w:val="left"/>
        <w:rPr>
          <w:b/>
          <w:sz w:val="29"/>
        </w:rPr>
      </w:pPr>
    </w:p>
    <w:p w:rsidR="001D68F2" w:rsidRDefault="000A4293">
      <w:pPr>
        <w:pStyle w:val="a3"/>
        <w:spacing w:before="1"/>
        <w:ind w:left="90" w:right="29"/>
        <w:jc w:val="center"/>
      </w:pPr>
      <w:r>
        <w:t>Составил:</w:t>
      </w:r>
      <w:r>
        <w:rPr>
          <w:spacing w:val="-3"/>
        </w:rPr>
        <w:t xml:space="preserve"> </w:t>
      </w:r>
      <w:r w:rsidR="00BE1533">
        <w:t>педагог-психолог Ляшенко М.В.</w:t>
      </w:r>
    </w:p>
    <w:p w:rsidR="00BE1533" w:rsidRDefault="000A4293">
      <w:pPr>
        <w:pStyle w:val="a3"/>
        <w:spacing w:before="68"/>
        <w:ind w:left="106" w:right="297"/>
        <w:jc w:val="center"/>
      </w:pPr>
      <w:r>
        <w:br w:type="column"/>
      </w:r>
    </w:p>
    <w:p w:rsidR="001D68F2" w:rsidRDefault="00BE1533">
      <w:pPr>
        <w:pStyle w:val="a3"/>
        <w:spacing w:before="68"/>
        <w:ind w:left="106" w:right="297"/>
        <w:jc w:val="center"/>
      </w:pPr>
      <w:r>
        <w:t>МКДОУ «Детский сад №22 «Рябинушка»</w:t>
      </w:r>
    </w:p>
    <w:p w:rsidR="001D68F2" w:rsidRDefault="001D68F2">
      <w:pPr>
        <w:pStyle w:val="a3"/>
        <w:jc w:val="left"/>
        <w:rPr>
          <w:sz w:val="26"/>
        </w:rPr>
      </w:pPr>
    </w:p>
    <w:p w:rsidR="001D68F2" w:rsidRDefault="001D68F2">
      <w:pPr>
        <w:pStyle w:val="a3"/>
        <w:jc w:val="left"/>
        <w:rPr>
          <w:sz w:val="26"/>
        </w:rPr>
      </w:pPr>
    </w:p>
    <w:p w:rsidR="001D68F2" w:rsidRDefault="001D68F2">
      <w:pPr>
        <w:pStyle w:val="a3"/>
        <w:spacing w:before="6"/>
        <w:jc w:val="left"/>
        <w:rPr>
          <w:sz w:val="20"/>
        </w:rPr>
      </w:pPr>
    </w:p>
    <w:p w:rsidR="001D68F2" w:rsidRDefault="000A4293">
      <w:pPr>
        <w:pStyle w:val="a4"/>
      </w:pPr>
      <w:r>
        <w:t>Конструктивное общение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</w:p>
    <w:p w:rsidR="001D68F2" w:rsidRDefault="000A4293">
      <w:pPr>
        <w:pStyle w:val="a3"/>
        <w:jc w:val="left"/>
        <w:rPr>
          <w:b/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7458709</wp:posOffset>
            </wp:positionH>
            <wp:positionV relativeFrom="paragraph">
              <wp:posOffset>236705</wp:posOffset>
            </wp:positionV>
            <wp:extent cx="2738454" cy="16703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454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68F2" w:rsidRDefault="001D68F2">
      <w:pPr>
        <w:pStyle w:val="a3"/>
        <w:spacing w:before="5"/>
        <w:jc w:val="left"/>
        <w:rPr>
          <w:b/>
          <w:sz w:val="51"/>
        </w:rPr>
      </w:pPr>
    </w:p>
    <w:p w:rsidR="001D68F2" w:rsidRDefault="000A4293">
      <w:pPr>
        <w:ind w:left="122" w:right="319"/>
        <w:jc w:val="center"/>
        <w:rPr>
          <w:i/>
          <w:sz w:val="28"/>
        </w:rPr>
      </w:pPr>
      <w:r>
        <w:rPr>
          <w:i/>
          <w:sz w:val="28"/>
        </w:rPr>
        <w:t>Для того чтобы родители хотели с</w:t>
      </w:r>
      <w:r>
        <w:rPr>
          <w:i/>
          <w:spacing w:val="-67"/>
          <w:sz w:val="28"/>
        </w:rPr>
        <w:t xml:space="preserve"> </w:t>
      </w:r>
      <w:r w:rsidR="00264C7A">
        <w:rPr>
          <w:i/>
          <w:spacing w:val="-67"/>
          <w:sz w:val="28"/>
        </w:rPr>
        <w:t xml:space="preserve">             </w:t>
      </w:r>
      <w:r>
        <w:rPr>
          <w:i/>
          <w:sz w:val="28"/>
        </w:rPr>
        <w:t>нами общаться,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</w:p>
    <w:p w:rsidR="001D68F2" w:rsidRDefault="000A4293">
      <w:pPr>
        <w:spacing w:line="242" w:lineRule="auto"/>
        <w:ind w:left="106" w:right="300"/>
        <w:jc w:val="center"/>
        <w:rPr>
          <w:i/>
          <w:sz w:val="28"/>
        </w:rPr>
      </w:pPr>
      <w:r>
        <w:rPr>
          <w:i/>
          <w:sz w:val="28"/>
        </w:rPr>
        <w:t>демонстрировать свою готовность</w:t>
      </w:r>
      <w:r>
        <w:rPr>
          <w:i/>
          <w:spacing w:val="-67"/>
          <w:sz w:val="28"/>
        </w:rPr>
        <w:t xml:space="preserve"> </w:t>
      </w:r>
      <w:r w:rsidR="00BE1533">
        <w:rPr>
          <w:i/>
          <w:spacing w:val="-67"/>
          <w:sz w:val="28"/>
        </w:rPr>
        <w:t xml:space="preserve">                        </w:t>
      </w:r>
      <w:r>
        <w:rPr>
          <w:i/>
          <w:sz w:val="28"/>
        </w:rPr>
        <w:t>общаться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ними.</w:t>
      </w:r>
      <w:bookmarkStart w:id="0" w:name="_GoBack"/>
      <w:bookmarkEnd w:id="0"/>
    </w:p>
    <w:p w:rsidR="001D68F2" w:rsidRDefault="001D68F2">
      <w:pPr>
        <w:pStyle w:val="a3"/>
        <w:jc w:val="left"/>
        <w:rPr>
          <w:i/>
          <w:sz w:val="30"/>
        </w:rPr>
      </w:pPr>
    </w:p>
    <w:p w:rsidR="001D68F2" w:rsidRDefault="001D68F2">
      <w:pPr>
        <w:pStyle w:val="a3"/>
        <w:jc w:val="left"/>
        <w:rPr>
          <w:i/>
          <w:sz w:val="30"/>
        </w:rPr>
      </w:pPr>
    </w:p>
    <w:p w:rsidR="001D68F2" w:rsidRDefault="001D68F2">
      <w:pPr>
        <w:pStyle w:val="a3"/>
        <w:jc w:val="left"/>
        <w:rPr>
          <w:i/>
          <w:sz w:val="30"/>
        </w:rPr>
      </w:pPr>
    </w:p>
    <w:p w:rsidR="001D68F2" w:rsidRDefault="001D68F2">
      <w:pPr>
        <w:pStyle w:val="a3"/>
        <w:jc w:val="left"/>
        <w:rPr>
          <w:i/>
          <w:sz w:val="30"/>
        </w:rPr>
      </w:pPr>
    </w:p>
    <w:p w:rsidR="001D68F2" w:rsidRDefault="001D68F2">
      <w:pPr>
        <w:pStyle w:val="a3"/>
        <w:jc w:val="left"/>
        <w:rPr>
          <w:i/>
          <w:sz w:val="30"/>
        </w:rPr>
      </w:pPr>
    </w:p>
    <w:p w:rsidR="001D68F2" w:rsidRDefault="001D68F2">
      <w:pPr>
        <w:pStyle w:val="a3"/>
        <w:spacing w:before="4"/>
        <w:jc w:val="left"/>
        <w:rPr>
          <w:i/>
          <w:sz w:val="39"/>
        </w:rPr>
      </w:pPr>
    </w:p>
    <w:p w:rsidR="00BE1533" w:rsidRDefault="00BE1533" w:rsidP="00BE1533">
      <w:pPr>
        <w:spacing w:line="240" w:lineRule="exact"/>
        <w:jc w:val="center"/>
      </w:pPr>
      <w:r>
        <w:t>г. Талица</w:t>
      </w:r>
    </w:p>
    <w:p w:rsidR="00BE1533" w:rsidRDefault="00BE1533" w:rsidP="00BE1533">
      <w:pPr>
        <w:spacing w:line="240" w:lineRule="exact"/>
        <w:jc w:val="center"/>
        <w:sectPr w:rsidR="00BE1533" w:rsidSect="00BE1533">
          <w:type w:val="continuous"/>
          <w:pgSz w:w="16840" w:h="11910" w:orient="landscape"/>
          <w:pgMar w:top="198" w:right="953" w:bottom="278" w:left="459" w:header="720" w:footer="720" w:gutter="0"/>
          <w:cols w:num="3" w:space="720" w:equalWidth="0">
            <w:col w:w="4912" w:space="559"/>
            <w:col w:w="4912" w:space="756"/>
            <w:col w:w="4289"/>
          </w:cols>
        </w:sectPr>
      </w:pPr>
      <w:r>
        <w:t>2024</w:t>
      </w:r>
    </w:p>
    <w:p w:rsidR="001D68F2" w:rsidRDefault="000A4293">
      <w:pPr>
        <w:pStyle w:val="a3"/>
        <w:spacing w:before="71" w:line="278" w:lineRule="auto"/>
        <w:ind w:left="387" w:right="325" w:hanging="1"/>
        <w:jc w:val="center"/>
      </w:pPr>
      <w:r>
        <w:lastRenderedPageBreak/>
        <w:t>Чтобы расположить к себе собеседника</w:t>
      </w:r>
      <w:r>
        <w:rPr>
          <w:spacing w:val="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дать ему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три плюса.</w:t>
      </w:r>
    </w:p>
    <w:p w:rsidR="001D68F2" w:rsidRDefault="000A4293">
      <w:pPr>
        <w:pStyle w:val="2"/>
        <w:ind w:left="617" w:right="555" w:hanging="1"/>
        <w:jc w:val="center"/>
      </w:pPr>
      <w:r>
        <w:t>Самые универсальные – это: имя</w:t>
      </w:r>
      <w:r>
        <w:rPr>
          <w:spacing w:val="1"/>
        </w:rPr>
        <w:t xml:space="preserve"> </w:t>
      </w:r>
      <w:r>
        <w:t>собеседника,</w:t>
      </w:r>
      <w:r>
        <w:rPr>
          <w:spacing w:val="-6"/>
        </w:rPr>
        <w:t xml:space="preserve"> </w:t>
      </w:r>
      <w:r>
        <w:t>улыбка,</w:t>
      </w:r>
      <w:r>
        <w:rPr>
          <w:spacing w:val="-5"/>
        </w:rPr>
        <w:t xml:space="preserve"> </w:t>
      </w:r>
      <w:r>
        <w:t>комплимент.</w:t>
      </w:r>
    </w:p>
    <w:p w:rsidR="001D68F2" w:rsidRDefault="001D68F2">
      <w:pPr>
        <w:pStyle w:val="a3"/>
        <w:spacing w:before="5"/>
        <w:jc w:val="left"/>
        <w:rPr>
          <w:b/>
          <w:i/>
          <w:sz w:val="23"/>
        </w:rPr>
      </w:pP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ind w:right="40" w:hanging="360"/>
        <w:rPr>
          <w:sz w:val="24"/>
        </w:rPr>
      </w:pPr>
      <w:r>
        <w:rPr>
          <w:sz w:val="24"/>
        </w:rPr>
        <w:t>Имя человека – это самый сладостный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имя-отчество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 кивнуть или сказать: «</w:t>
      </w:r>
      <w:proofErr w:type="spellStart"/>
      <w:r>
        <w:rPr>
          <w:sz w:val="24"/>
        </w:rPr>
        <w:t>Здрась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те!»,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«Здравствуйте,</w:t>
      </w:r>
      <w:r>
        <w:rPr>
          <w:spacing w:val="1"/>
          <w:sz w:val="24"/>
        </w:rPr>
        <w:t xml:space="preserve"> </w:t>
      </w:r>
      <w:r>
        <w:rPr>
          <w:sz w:val="24"/>
        </w:rPr>
        <w:t>Анна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Ивановна!».</w:t>
      </w: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spacing w:before="1"/>
        <w:ind w:hanging="360"/>
        <w:rPr>
          <w:sz w:val="24"/>
        </w:rPr>
      </w:pP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искренняя,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добро-</w:t>
      </w:r>
      <w:r>
        <w:rPr>
          <w:spacing w:val="-57"/>
          <w:sz w:val="24"/>
        </w:rPr>
        <w:t xml:space="preserve"> </w:t>
      </w:r>
      <w:r>
        <w:rPr>
          <w:sz w:val="24"/>
        </w:rPr>
        <w:t>желательная</w:t>
      </w:r>
      <w:proofErr w:type="gramEnd"/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улыбка</w:t>
      </w:r>
      <w:r>
        <w:rPr>
          <w:sz w:val="24"/>
        </w:rPr>
        <w:t>!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приучить себя к тому, чтобы обычным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выражением вашего лица стала теплая,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улыбка.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готовность к</w:t>
      </w:r>
      <w:r>
        <w:rPr>
          <w:spacing w:val="-3"/>
          <w:sz w:val="24"/>
        </w:rPr>
        <w:t xml:space="preserve"> </w:t>
      </w:r>
      <w:r>
        <w:rPr>
          <w:sz w:val="24"/>
        </w:rPr>
        <w:t>ней.</w:t>
      </w: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ind w:right="41" w:hanging="360"/>
        <w:rPr>
          <w:sz w:val="24"/>
        </w:rPr>
      </w:pP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лыбкой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взгляд.</w:t>
      </w: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spacing w:before="1"/>
        <w:ind w:right="45" w:hanging="360"/>
        <w:rPr>
          <w:sz w:val="24"/>
        </w:rPr>
      </w:pPr>
      <w:r>
        <w:rPr>
          <w:sz w:val="24"/>
        </w:rPr>
        <w:t>Оптимальная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 от</w:t>
      </w:r>
      <w:r>
        <w:rPr>
          <w:spacing w:val="1"/>
          <w:sz w:val="24"/>
        </w:rPr>
        <w:t xml:space="preserve"> </w:t>
      </w:r>
      <w:r>
        <w:rPr>
          <w:sz w:val="24"/>
        </w:rPr>
        <w:t>1м</w:t>
      </w:r>
      <w:r>
        <w:rPr>
          <w:spacing w:val="-1"/>
          <w:sz w:val="24"/>
        </w:rPr>
        <w:t xml:space="preserve"> </w:t>
      </w:r>
      <w:r>
        <w:rPr>
          <w:sz w:val="24"/>
        </w:rPr>
        <w:t>до 1, 5 м.</w:t>
      </w: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ind w:right="44" w:hanging="360"/>
        <w:rPr>
          <w:sz w:val="24"/>
        </w:rPr>
      </w:pPr>
      <w:r>
        <w:rPr>
          <w:sz w:val="24"/>
        </w:rPr>
        <w:t>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скрещивайте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руки.</w:t>
      </w: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ind w:right="42" w:hanging="360"/>
        <w:rPr>
          <w:sz w:val="24"/>
        </w:rPr>
      </w:pPr>
      <w:r>
        <w:rPr>
          <w:sz w:val="24"/>
        </w:rPr>
        <w:t>Используйте   прием   присоединения,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т. е. найдите общее «Я»: «Я сам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то же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самое!</w:t>
      </w:r>
      <w:r>
        <w:rPr>
          <w:sz w:val="24"/>
        </w:rPr>
        <w:t>».</w:t>
      </w: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ind w:right="43" w:hanging="360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употребляйте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местоимение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«Вы…»</w:t>
      </w:r>
      <w:r>
        <w:rPr>
          <w:spacing w:val="2"/>
          <w:sz w:val="24"/>
        </w:rPr>
        <w:t xml:space="preserve"> </w:t>
      </w:r>
      <w:r>
        <w:rPr>
          <w:sz w:val="24"/>
        </w:rPr>
        <w:t>(«Вы</w:t>
      </w:r>
      <w:r>
        <w:rPr>
          <w:spacing w:val="10"/>
          <w:sz w:val="24"/>
        </w:rPr>
        <w:t xml:space="preserve"> </w:t>
      </w:r>
      <w:r>
        <w:rPr>
          <w:sz w:val="24"/>
        </w:rPr>
        <w:t>сделайте!»,</w:t>
      </w:r>
    </w:p>
    <w:p w:rsidR="001D68F2" w:rsidRDefault="000A4293">
      <w:pPr>
        <w:pStyle w:val="a3"/>
        <w:ind w:left="826"/>
      </w:pPr>
      <w:r>
        <w:t>«Вы</w:t>
      </w:r>
      <w:r>
        <w:rPr>
          <w:spacing w:val="9"/>
        </w:rPr>
        <w:t xml:space="preserve"> </w:t>
      </w:r>
      <w:r>
        <w:t>должны</w:t>
      </w:r>
      <w:r>
        <w:rPr>
          <w:spacing w:val="64"/>
        </w:rPr>
        <w:t xml:space="preserve"> </w:t>
      </w:r>
      <w:r>
        <w:t>это!</w:t>
      </w:r>
      <w:r>
        <w:t>»).</w:t>
      </w:r>
      <w:r>
        <w:rPr>
          <w:spacing w:val="68"/>
        </w:rPr>
        <w:t xml:space="preserve"> </w:t>
      </w:r>
      <w:r>
        <w:t>Чаще</w:t>
      </w:r>
      <w:r>
        <w:rPr>
          <w:spacing w:val="64"/>
        </w:rPr>
        <w:t xml:space="preserve"> </w:t>
      </w:r>
      <w:r>
        <w:t>говорите</w:t>
      </w:r>
    </w:p>
    <w:p w:rsidR="001D68F2" w:rsidRDefault="000A4293">
      <w:pPr>
        <w:pStyle w:val="a3"/>
        <w:ind w:left="826" w:right="40"/>
      </w:pPr>
      <w:r>
        <w:t>«Мы»: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заинтересованы,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были</w:t>
      </w:r>
      <w:r>
        <w:rPr>
          <w:spacing w:val="61"/>
        </w:rPr>
        <w:t xml:space="preserve"> </w:t>
      </w:r>
      <w:r>
        <w:t>здоровы,</w:t>
      </w:r>
      <w:r>
        <w:rPr>
          <w:spacing w:val="1"/>
        </w:rPr>
        <w:t xml:space="preserve"> </w:t>
      </w:r>
      <w:r>
        <w:t>умели, знали!</w:t>
      </w:r>
      <w:r>
        <w:t>», «Нас всех беспокоит,</w:t>
      </w:r>
      <w:r>
        <w:rPr>
          <w:spacing w:val="1"/>
        </w:rPr>
        <w:t xml:space="preserve"> </w:t>
      </w:r>
      <w:r>
        <w:t>что дети…</w:t>
      </w:r>
      <w:r>
        <w:t>», «Нас объединяет общее</w:t>
      </w:r>
      <w:r>
        <w:rPr>
          <w:spacing w:val="1"/>
        </w:rPr>
        <w:t xml:space="preserve"> </w:t>
      </w:r>
      <w:r>
        <w:t>дело – это воспитание наших с вами</w:t>
      </w:r>
      <w:r>
        <w:rPr>
          <w:spacing w:val="1"/>
        </w:rPr>
        <w:t xml:space="preserve"> </w:t>
      </w:r>
      <w:r>
        <w:t>детей!</w:t>
      </w:r>
      <w:r>
        <w:t>»</w:t>
      </w:r>
    </w:p>
    <w:p w:rsidR="001D68F2" w:rsidRDefault="000A4293">
      <w:pPr>
        <w:pStyle w:val="a5"/>
        <w:numPr>
          <w:ilvl w:val="1"/>
          <w:numId w:val="2"/>
        </w:numPr>
        <w:tabs>
          <w:tab w:val="left" w:pos="815"/>
        </w:tabs>
        <w:ind w:hanging="360"/>
        <w:rPr>
          <w:sz w:val="24"/>
        </w:rPr>
      </w:pPr>
      <w:r>
        <w:rPr>
          <w:sz w:val="24"/>
        </w:rPr>
        <w:t>Лучший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комплимент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</w:p>
    <w:p w:rsidR="001D68F2" w:rsidRDefault="000A4293">
      <w:pPr>
        <w:spacing w:before="73"/>
        <w:ind w:left="2031" w:right="43" w:hanging="1628"/>
        <w:rPr>
          <w:b/>
          <w:sz w:val="24"/>
        </w:rPr>
      </w:pPr>
      <w:r>
        <w:br w:type="column"/>
      </w:r>
      <w:r>
        <w:rPr>
          <w:b/>
          <w:sz w:val="24"/>
        </w:rPr>
        <w:t>Правила конструктивного взаимодействия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1D68F2" w:rsidRDefault="001D68F2">
      <w:pPr>
        <w:pStyle w:val="a3"/>
        <w:spacing w:before="6"/>
        <w:jc w:val="left"/>
        <w:rPr>
          <w:b/>
          <w:sz w:val="20"/>
        </w:rPr>
      </w:pPr>
    </w:p>
    <w:p w:rsidR="001D68F2" w:rsidRDefault="000A4293">
      <w:pPr>
        <w:pStyle w:val="a3"/>
        <w:ind w:left="387" w:right="39"/>
      </w:pPr>
      <w:r>
        <w:t>Если перед педагогом стоит задача привлечь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 в педагогическом процессе ДОУ, 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правил:</w:t>
      </w:r>
    </w:p>
    <w:p w:rsidR="001D68F2" w:rsidRDefault="001D68F2">
      <w:pPr>
        <w:pStyle w:val="a3"/>
        <w:spacing w:before="10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637"/>
        </w:tabs>
        <w:ind w:right="42" w:firstLine="0"/>
        <w:jc w:val="both"/>
        <w:rPr>
          <w:sz w:val="24"/>
        </w:rPr>
      </w:pPr>
      <w:r>
        <w:rPr>
          <w:sz w:val="24"/>
        </w:rPr>
        <w:t>Говорите с родителями только о том, о чём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имеете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опыте.</w:t>
      </w:r>
    </w:p>
    <w:p w:rsidR="001D68F2" w:rsidRDefault="001D68F2">
      <w:pPr>
        <w:pStyle w:val="a3"/>
        <w:spacing w:before="11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947"/>
        </w:tabs>
        <w:ind w:right="39" w:firstLine="0"/>
        <w:jc w:val="both"/>
        <w:rPr>
          <w:sz w:val="24"/>
        </w:rPr>
      </w:pPr>
      <w:r>
        <w:rPr>
          <w:sz w:val="24"/>
        </w:rPr>
        <w:t>Планируя</w:t>
      </w:r>
      <w:r>
        <w:rPr>
          <w:spacing w:val="1"/>
          <w:sz w:val="24"/>
        </w:rPr>
        <w:t xml:space="preserve"> </w:t>
      </w:r>
      <w:r>
        <w:rPr>
          <w:sz w:val="24"/>
        </w:rPr>
        <w:t>серьёзный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утром,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ходу,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раздевалке,</w:t>
      </w:r>
      <w:r>
        <w:rPr>
          <w:spacing w:val="25"/>
          <w:sz w:val="24"/>
        </w:rPr>
        <w:t xml:space="preserve"> </w:t>
      </w:r>
      <w:r>
        <w:rPr>
          <w:sz w:val="24"/>
        </w:rPr>
        <w:t>а</w:t>
      </w:r>
      <w:r>
        <w:rPr>
          <w:spacing w:val="24"/>
          <w:sz w:val="24"/>
        </w:rPr>
        <w:t xml:space="preserve"> </w:t>
      </w:r>
      <w:r>
        <w:rPr>
          <w:sz w:val="24"/>
        </w:rPr>
        <w:t>пригласите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усадите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стол.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ваши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выслушать.</w:t>
      </w:r>
    </w:p>
    <w:p w:rsidR="001D68F2" w:rsidRDefault="001D68F2">
      <w:pPr>
        <w:pStyle w:val="a3"/>
        <w:spacing w:before="10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774"/>
        </w:tabs>
        <w:ind w:right="41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со слов: «Ой, извините, 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с вами поговорить?», «Не знаю, может быть 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но всё</w:t>
      </w:r>
      <w:r w:rsidR="00BE1533">
        <w:rPr>
          <w:sz w:val="24"/>
        </w:rPr>
        <w:t>-</w:t>
      </w:r>
      <w:r>
        <w:rPr>
          <w:sz w:val="24"/>
        </w:rPr>
        <w:t>таки…</w:t>
      </w:r>
      <w:r>
        <w:rPr>
          <w:sz w:val="24"/>
        </w:rPr>
        <w:t>».</w:t>
      </w:r>
    </w:p>
    <w:p w:rsidR="001D68F2" w:rsidRDefault="001D68F2">
      <w:pPr>
        <w:pStyle w:val="a3"/>
        <w:spacing w:before="10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714"/>
        </w:tabs>
        <w:ind w:right="40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не надо вообще их</w:t>
      </w:r>
      <w:r>
        <w:rPr>
          <w:spacing w:val="1"/>
          <w:sz w:val="24"/>
        </w:rPr>
        <w:t xml:space="preserve"> </w:t>
      </w:r>
      <w:r>
        <w:rPr>
          <w:sz w:val="24"/>
        </w:rPr>
        <w:t>сра</w:t>
      </w:r>
      <w:r>
        <w:rPr>
          <w:sz w:val="24"/>
        </w:rPr>
        <w:t>внивать. 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всё-таки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 хочет слышать в первую очередь 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 если в первые 10-15 минут разговора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услышал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ребёнке,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разговор.</w:t>
      </w:r>
    </w:p>
    <w:p w:rsidR="001D68F2" w:rsidRDefault="001D68F2">
      <w:pPr>
        <w:pStyle w:val="a3"/>
        <w:spacing w:before="11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795"/>
        </w:tabs>
        <w:ind w:firstLine="0"/>
        <w:jc w:val="both"/>
        <w:rPr>
          <w:sz w:val="24"/>
        </w:rPr>
      </w:pPr>
      <w:r>
        <w:rPr>
          <w:sz w:val="24"/>
        </w:rPr>
        <w:t>Научитесь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 конкретные факты, обозначать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51"/>
          <w:sz w:val="24"/>
        </w:rPr>
        <w:t xml:space="preserve"> </w:t>
      </w:r>
      <w:r>
        <w:rPr>
          <w:sz w:val="24"/>
        </w:rPr>
        <w:t>но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4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помощника.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Образно</w:t>
      </w:r>
      <w:r>
        <w:rPr>
          <w:spacing w:val="15"/>
          <w:sz w:val="24"/>
        </w:rPr>
        <w:t xml:space="preserve"> </w:t>
      </w:r>
      <w:r>
        <w:rPr>
          <w:sz w:val="24"/>
        </w:rPr>
        <w:t>говоря,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6"/>
          <w:sz w:val="24"/>
        </w:rPr>
        <w:t xml:space="preserve"> </w:t>
      </w:r>
      <w:r>
        <w:rPr>
          <w:sz w:val="24"/>
        </w:rPr>
        <w:t>идёт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</w:p>
    <w:p w:rsidR="001D68F2" w:rsidRDefault="000A4293">
      <w:pPr>
        <w:pStyle w:val="a3"/>
        <w:spacing w:before="68"/>
        <w:ind w:left="387" w:right="110"/>
      </w:pPr>
      <w:r>
        <w:br w:type="column"/>
      </w:r>
      <w:r>
        <w:t>педагогу как к врачу: не важно, с чем зашёл,</w:t>
      </w:r>
      <w:r>
        <w:rPr>
          <w:spacing w:val="1"/>
        </w:rPr>
        <w:t xml:space="preserve"> </w:t>
      </w:r>
      <w:r>
        <w:t>важно,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вышел.</w:t>
      </w:r>
    </w:p>
    <w:p w:rsidR="001D68F2" w:rsidRDefault="001D68F2">
      <w:pPr>
        <w:pStyle w:val="a3"/>
        <w:spacing w:before="11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644"/>
          <w:tab w:val="left" w:pos="2884"/>
          <w:tab w:val="left" w:pos="4703"/>
        </w:tabs>
        <w:ind w:right="104" w:firstLine="0"/>
        <w:jc w:val="both"/>
        <w:rPr>
          <w:sz w:val="24"/>
        </w:rPr>
      </w:pPr>
      <w:r>
        <w:rPr>
          <w:sz w:val="24"/>
        </w:rPr>
        <w:t>Помните! Самый верный способ настроить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против себя – показать им, что вы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считаете себя умнее их. Не забывайте, какую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 вы ставите: блеснуть своими 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ребёнку?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z w:val="24"/>
        </w:rPr>
        <w:tab/>
        <w:t>родителям</w:t>
      </w:r>
      <w:r>
        <w:rPr>
          <w:sz w:val="24"/>
        </w:rPr>
        <w:tab/>
      </w:r>
      <w:r>
        <w:rPr>
          <w:spacing w:val="-1"/>
          <w:sz w:val="24"/>
        </w:rPr>
        <w:t>своё</w:t>
      </w:r>
      <w:r>
        <w:rPr>
          <w:spacing w:val="-58"/>
          <w:sz w:val="24"/>
        </w:rPr>
        <w:t xml:space="preserve"> </w:t>
      </w:r>
      <w:r>
        <w:rPr>
          <w:sz w:val="24"/>
        </w:rPr>
        <w:t>превосходство,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 термины. Родитель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 вам благодарен за конкретные советы,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</w:t>
      </w:r>
      <w:r>
        <w:rPr>
          <w:sz w:val="24"/>
        </w:rPr>
        <w:t>лнимые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рекомендации.</w:t>
      </w:r>
    </w:p>
    <w:p w:rsidR="001D68F2" w:rsidRDefault="001D68F2">
      <w:pPr>
        <w:pStyle w:val="a3"/>
        <w:spacing w:before="11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697"/>
        </w:tabs>
        <w:ind w:right="103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ставьте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завоевать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всеми отношения активного 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взаимопонимания.</w:t>
      </w:r>
    </w:p>
    <w:p w:rsidR="001D68F2" w:rsidRDefault="001D68F2">
      <w:pPr>
        <w:pStyle w:val="a3"/>
        <w:spacing w:before="10"/>
        <w:jc w:val="left"/>
        <w:rPr>
          <w:sz w:val="20"/>
        </w:rPr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628"/>
        </w:tabs>
        <w:ind w:right="364" w:firstLine="0"/>
        <w:jc w:val="both"/>
        <w:rPr>
          <w:sz w:val="24"/>
        </w:rPr>
      </w:pPr>
      <w:r>
        <w:rPr>
          <w:sz w:val="24"/>
        </w:rPr>
        <w:t>Сигнализируйте о терпении и понимании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формулировки.</w:t>
      </w:r>
    </w:p>
    <w:p w:rsidR="001D68F2" w:rsidRDefault="000A4293">
      <w:pPr>
        <w:pStyle w:val="a3"/>
        <w:ind w:left="387"/>
      </w:pPr>
      <w:r>
        <w:t>«Да,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понять это».</w:t>
      </w:r>
    </w:p>
    <w:p w:rsidR="001D68F2" w:rsidRDefault="000A4293">
      <w:pPr>
        <w:pStyle w:val="a3"/>
        <w:ind w:left="387" w:right="110"/>
      </w:pPr>
      <w:r>
        <w:t>«Я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душе».</w:t>
      </w:r>
    </w:p>
    <w:p w:rsidR="001D68F2" w:rsidRDefault="000A4293">
      <w:pPr>
        <w:pStyle w:val="a3"/>
        <w:ind w:left="387" w:right="103"/>
      </w:pPr>
      <w:r>
        <w:t>«Это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Вас</w:t>
      </w:r>
      <w:r>
        <w:rPr>
          <w:spacing w:val="-57"/>
        </w:rPr>
        <w:t xml:space="preserve"> </w:t>
      </w:r>
      <w:r>
        <w:t>понимаю».</w:t>
      </w:r>
    </w:p>
    <w:p w:rsidR="001D68F2" w:rsidRDefault="000A4293">
      <w:pPr>
        <w:pStyle w:val="a3"/>
        <w:ind w:left="387" w:right="103"/>
      </w:pPr>
      <w:r>
        <w:t>При этом обратите внимание на свой голос: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говорите,</w:t>
      </w:r>
      <w:r>
        <w:rPr>
          <w:spacing w:val="1"/>
        </w:rPr>
        <w:t xml:space="preserve"> </w:t>
      </w:r>
      <w:r>
        <w:t>сколько,</w:t>
      </w:r>
      <w:r>
        <w:rPr>
          <w:spacing w:val="-1"/>
        </w:rPr>
        <w:t xml:space="preserve"> </w:t>
      </w:r>
      <w:r>
        <w:t>как Вы говорите.</w:t>
      </w:r>
    </w:p>
    <w:p w:rsidR="001D68F2" w:rsidRDefault="001D68F2">
      <w:pPr>
        <w:pStyle w:val="a3"/>
        <w:spacing w:before="1"/>
        <w:jc w:val="left"/>
      </w:pPr>
    </w:p>
    <w:p w:rsidR="001D68F2" w:rsidRDefault="000A4293">
      <w:pPr>
        <w:pStyle w:val="a5"/>
        <w:numPr>
          <w:ilvl w:val="0"/>
          <w:numId w:val="1"/>
        </w:numPr>
        <w:tabs>
          <w:tab w:val="left" w:pos="938"/>
        </w:tabs>
        <w:ind w:right="104" w:firstLine="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спортивных),</w:t>
      </w:r>
      <w:r>
        <w:rPr>
          <w:spacing w:val="1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бы,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поинтересоваться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sectPr w:rsidR="001D68F2">
      <w:pgSz w:w="16840" w:h="11910" w:orient="landscape"/>
      <w:pgMar w:top="200" w:right="460" w:bottom="0" w:left="460" w:header="720" w:footer="720" w:gutter="0"/>
      <w:cols w:num="3" w:space="720" w:equalWidth="0">
        <w:col w:w="4913" w:space="277"/>
        <w:col w:w="5191" w:space="281"/>
        <w:col w:w="52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796F"/>
    <w:multiLevelType w:val="hybridMultilevel"/>
    <w:tmpl w:val="B95C6DA4"/>
    <w:lvl w:ilvl="0" w:tplc="CFF0A594">
      <w:start w:val="1"/>
      <w:numFmt w:val="decimal"/>
      <w:lvlText w:val="%1."/>
      <w:lvlJc w:val="left"/>
      <w:pPr>
        <w:ind w:left="38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86A1C">
      <w:numFmt w:val="bullet"/>
      <w:lvlText w:val="•"/>
      <w:lvlJc w:val="left"/>
      <w:pPr>
        <w:ind w:left="861" w:hanging="250"/>
      </w:pPr>
      <w:rPr>
        <w:rFonts w:hint="default"/>
        <w:lang w:val="ru-RU" w:eastAsia="en-US" w:bidi="ar-SA"/>
      </w:rPr>
    </w:lvl>
    <w:lvl w:ilvl="2" w:tplc="52748D2C">
      <w:numFmt w:val="bullet"/>
      <w:lvlText w:val="•"/>
      <w:lvlJc w:val="left"/>
      <w:pPr>
        <w:ind w:left="1342" w:hanging="250"/>
      </w:pPr>
      <w:rPr>
        <w:rFonts w:hint="default"/>
        <w:lang w:val="ru-RU" w:eastAsia="en-US" w:bidi="ar-SA"/>
      </w:rPr>
    </w:lvl>
    <w:lvl w:ilvl="3" w:tplc="5D5ACE7C">
      <w:numFmt w:val="bullet"/>
      <w:lvlText w:val="•"/>
      <w:lvlJc w:val="left"/>
      <w:pPr>
        <w:ind w:left="1823" w:hanging="250"/>
      </w:pPr>
      <w:rPr>
        <w:rFonts w:hint="default"/>
        <w:lang w:val="ru-RU" w:eastAsia="en-US" w:bidi="ar-SA"/>
      </w:rPr>
    </w:lvl>
    <w:lvl w:ilvl="4" w:tplc="229AB878">
      <w:numFmt w:val="bullet"/>
      <w:lvlText w:val="•"/>
      <w:lvlJc w:val="left"/>
      <w:pPr>
        <w:ind w:left="2304" w:hanging="250"/>
      </w:pPr>
      <w:rPr>
        <w:rFonts w:hint="default"/>
        <w:lang w:val="ru-RU" w:eastAsia="en-US" w:bidi="ar-SA"/>
      </w:rPr>
    </w:lvl>
    <w:lvl w:ilvl="5" w:tplc="7F86DDD0">
      <w:numFmt w:val="bullet"/>
      <w:lvlText w:val="•"/>
      <w:lvlJc w:val="left"/>
      <w:pPr>
        <w:ind w:left="2785" w:hanging="250"/>
      </w:pPr>
      <w:rPr>
        <w:rFonts w:hint="default"/>
        <w:lang w:val="ru-RU" w:eastAsia="en-US" w:bidi="ar-SA"/>
      </w:rPr>
    </w:lvl>
    <w:lvl w:ilvl="6" w:tplc="1E3892E6">
      <w:numFmt w:val="bullet"/>
      <w:lvlText w:val="•"/>
      <w:lvlJc w:val="left"/>
      <w:pPr>
        <w:ind w:left="3266" w:hanging="250"/>
      </w:pPr>
      <w:rPr>
        <w:rFonts w:hint="default"/>
        <w:lang w:val="ru-RU" w:eastAsia="en-US" w:bidi="ar-SA"/>
      </w:rPr>
    </w:lvl>
    <w:lvl w:ilvl="7" w:tplc="E7B8125C">
      <w:numFmt w:val="bullet"/>
      <w:lvlText w:val="•"/>
      <w:lvlJc w:val="left"/>
      <w:pPr>
        <w:ind w:left="3747" w:hanging="250"/>
      </w:pPr>
      <w:rPr>
        <w:rFonts w:hint="default"/>
        <w:lang w:val="ru-RU" w:eastAsia="en-US" w:bidi="ar-SA"/>
      </w:rPr>
    </w:lvl>
    <w:lvl w:ilvl="8" w:tplc="9FD4F46C">
      <w:numFmt w:val="bullet"/>
      <w:lvlText w:val="•"/>
      <w:lvlJc w:val="left"/>
      <w:pPr>
        <w:ind w:left="4228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3B4F0C53"/>
    <w:multiLevelType w:val="hybridMultilevel"/>
    <w:tmpl w:val="15C45EF2"/>
    <w:lvl w:ilvl="0" w:tplc="F30A8C00">
      <w:numFmt w:val="bullet"/>
      <w:lvlText w:val="-"/>
      <w:lvlJc w:val="left"/>
      <w:pPr>
        <w:ind w:left="106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1C3F14">
      <w:numFmt w:val="bullet"/>
      <w:lvlText w:val="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4FA440E">
      <w:numFmt w:val="bullet"/>
      <w:lvlText w:val="•"/>
      <w:lvlJc w:val="left"/>
      <w:pPr>
        <w:ind w:left="1274" w:hanging="348"/>
      </w:pPr>
      <w:rPr>
        <w:rFonts w:hint="default"/>
        <w:lang w:val="ru-RU" w:eastAsia="en-US" w:bidi="ar-SA"/>
      </w:rPr>
    </w:lvl>
    <w:lvl w:ilvl="3" w:tplc="3C26122A">
      <w:numFmt w:val="bullet"/>
      <w:lvlText w:val="•"/>
      <w:lvlJc w:val="left"/>
      <w:pPr>
        <w:ind w:left="1729" w:hanging="348"/>
      </w:pPr>
      <w:rPr>
        <w:rFonts w:hint="default"/>
        <w:lang w:val="ru-RU" w:eastAsia="en-US" w:bidi="ar-SA"/>
      </w:rPr>
    </w:lvl>
    <w:lvl w:ilvl="4" w:tplc="45B6A398">
      <w:numFmt w:val="bullet"/>
      <w:lvlText w:val="•"/>
      <w:lvlJc w:val="left"/>
      <w:pPr>
        <w:ind w:left="2183" w:hanging="348"/>
      </w:pPr>
      <w:rPr>
        <w:rFonts w:hint="default"/>
        <w:lang w:val="ru-RU" w:eastAsia="en-US" w:bidi="ar-SA"/>
      </w:rPr>
    </w:lvl>
    <w:lvl w:ilvl="5" w:tplc="7966A892">
      <w:numFmt w:val="bullet"/>
      <w:lvlText w:val="•"/>
      <w:lvlJc w:val="left"/>
      <w:pPr>
        <w:ind w:left="2638" w:hanging="348"/>
      </w:pPr>
      <w:rPr>
        <w:rFonts w:hint="default"/>
        <w:lang w:val="ru-RU" w:eastAsia="en-US" w:bidi="ar-SA"/>
      </w:rPr>
    </w:lvl>
    <w:lvl w:ilvl="6" w:tplc="79E8153C">
      <w:numFmt w:val="bullet"/>
      <w:lvlText w:val="•"/>
      <w:lvlJc w:val="left"/>
      <w:pPr>
        <w:ind w:left="3092" w:hanging="348"/>
      </w:pPr>
      <w:rPr>
        <w:rFonts w:hint="default"/>
        <w:lang w:val="ru-RU" w:eastAsia="en-US" w:bidi="ar-SA"/>
      </w:rPr>
    </w:lvl>
    <w:lvl w:ilvl="7" w:tplc="19C4F658">
      <w:numFmt w:val="bullet"/>
      <w:lvlText w:val="•"/>
      <w:lvlJc w:val="left"/>
      <w:pPr>
        <w:ind w:left="3547" w:hanging="348"/>
      </w:pPr>
      <w:rPr>
        <w:rFonts w:hint="default"/>
        <w:lang w:val="ru-RU" w:eastAsia="en-US" w:bidi="ar-SA"/>
      </w:rPr>
    </w:lvl>
    <w:lvl w:ilvl="8" w:tplc="4A980D4A">
      <w:numFmt w:val="bullet"/>
      <w:lvlText w:val="•"/>
      <w:lvlJc w:val="left"/>
      <w:pPr>
        <w:ind w:left="4001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8F2"/>
    <w:rsid w:val="000A4293"/>
    <w:rsid w:val="001D68F2"/>
    <w:rsid w:val="00264C7A"/>
    <w:rsid w:val="00B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77B58705"/>
  <w15:docId w15:val="{8484E739-E3A2-4BF0-89F3-B63FE45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31" w:right="43" w:hanging="163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6" w:right="4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25" w:right="3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6" w:right="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 "Толерантность"</vt:lpstr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"Толерантность"</dc:title>
  <dc:creator>Денисова Анастасия Викторовна</dc:creator>
  <cp:lastModifiedBy>Admin</cp:lastModifiedBy>
  <cp:revision>2</cp:revision>
  <cp:lastPrinted>2024-04-08T15:35:00Z</cp:lastPrinted>
  <dcterms:created xsi:type="dcterms:W3CDTF">2024-04-08T15:01:00Z</dcterms:created>
  <dcterms:modified xsi:type="dcterms:W3CDTF">2024-04-08T15:36:00Z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