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4C" w:rsidRPr="00592D4C" w:rsidRDefault="00592D4C" w:rsidP="00592D4C">
      <w:pPr>
        <w:shd w:val="clear" w:color="auto" w:fill="FFFFFF"/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Тема: Понимание ребенка. Политика, цели и системные решения в ДОО</w:t>
      </w:r>
    </w:p>
    <w:p w:rsidR="00592D4C" w:rsidRDefault="00592D4C" w:rsidP="0059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592D4C" w:rsidRDefault="00412C0F" w:rsidP="00592D4C">
      <w:pPr>
        <w:shd w:val="clear" w:color="auto" w:fill="FFFFFF"/>
        <w:tabs>
          <w:tab w:val="left" w:pos="46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МКДОУ «Детский сад № 22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» </w:t>
      </w:r>
      <w:bookmarkStart w:id="0" w:name="_GoBack"/>
      <w:bookmarkEnd w:id="0"/>
    </w:p>
    <w:p w:rsidR="00592D4C" w:rsidRDefault="00592D4C" w:rsidP="00592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592D4C" w:rsidRPr="00592D4C" w:rsidRDefault="00592D4C" w:rsidP="00592D4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Единственный путь, ведущий к знанию,- это деятельность.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Б. Шоу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В условиях новых социальных преобразований в России образование становится важнейшим ресурсом социально-экономического, политического и культурного развития страны. «Развивающемуся обществу, – подчёркивается в «Концепции модернизации Российского образования», – нужны современные образованные, нравственные, предприимчивые люди, которые могут самостоятельно принимать решения, прогнозируя их возможные последствия, отличающиеся мобильностью… способные к сотрудничеству…обладающие чувством ответственности за судьбу страны, её социально-экономическое процветание».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Не осталось в стороне и дошкольное образование. Система дошкольного образования перешла на новый этап: свидетельством тому является введение принципиально нового документа – Федерального государственного образовательного стандарта дошкольного образования.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основу ФГОС ДО  заложен системно-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деятельностный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подход, который  базируется на обеспечении соответствия образовательной деятельности возрасту воспитанников, их индивидуальным особенностям, предусматривает разнообразие индивидуальных образовательных траекторий и индивидуальное развитие каждого ребенка (включая одаренных детей и детей с ОВЗ) обеспечивает рост творческого потенциала, познавательных мотивов, обогащение форм образовательного сотрудничества и расширение зоны ближайшего развития.</w:t>
      </w:r>
      <w:proofErr w:type="gramEnd"/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включает в себя понятие системно-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деятельностный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подход?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Деятельност</w:t>
      </w:r>
      <w:proofErr w:type="gramStart"/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ь-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система действий человека, направленная на достижение определенной цели ( на результат).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Деятельностный</w:t>
      </w:r>
      <w:proofErr w:type="spellEnd"/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подход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это организация и управление педагогом деятельностью ребенка при решении им специально организованных учебных задач разной сложности и проблематики. Эти задачи развивают не только предметную, коммуникативную и другие виды компетентностей ребенка, но и его самого как личность (Л.Г.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Петерсон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C00000"/>
          <w:sz w:val="28"/>
          <w:lang w:eastAsia="ru-RU"/>
        </w:rPr>
        <w:t>Системно-</w:t>
      </w:r>
      <w:proofErr w:type="spellStart"/>
      <w:r w:rsidRPr="00592D4C">
        <w:rPr>
          <w:rFonts w:ascii="Times New Roman" w:eastAsia="Times New Roman" w:hAnsi="Times New Roman" w:cs="Times New Roman"/>
          <w:color w:val="C00000"/>
          <w:sz w:val="28"/>
          <w:lang w:eastAsia="ru-RU"/>
        </w:rPr>
        <w:t>деятельностный</w:t>
      </w:r>
      <w:proofErr w:type="spellEnd"/>
      <w:r w:rsidRPr="00592D4C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подход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это организация воспитательно-образовательного процесса, в котором главное место отводится активной и разносторонней, в максимальной степени самостоятельной познавательной деятельности дошкольника, где акцент делается на зону ближайшего развития, то есть область потенциальных возможностей.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Системно-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деятельностный</w:t>
      </w:r>
      <w:proofErr w:type="spellEnd"/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подход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обучению предполагает наличие у детей познавательного мотива (желание узнать, открыть, научиться, освоить)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Системно-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деятельностный</w:t>
      </w:r>
      <w:proofErr w:type="spellEnd"/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 xml:space="preserve"> подход к воспитательно-образовательному процессу 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позволяет создать условия, в которых дети выступают активными участниками образовательной деятельности, учатся самостоятельно добывать знания и применять их на практике. Именно знания и умения, которые ребенок получил не в готовом виде, а в ходе активного взаимодействия с окружающим миром, становятся 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для него бесценным опытом, определяющем его успешность на последующих этапах обучения.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Какова цель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системо-деятельностного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подхода?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Цель системно-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деятельностного</w:t>
      </w:r>
      <w:proofErr w:type="spellEnd"/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 xml:space="preserve"> подхода 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организации воспитательно-образовательного процесса – воспитание личности ребенка как субъекта жизнедеятельности, т.е. активно участвующего в сознательной деятельности. Он предусматривает </w:t>
      </w: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умения: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ставить цель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(например, узнать, почему на лесной полянке исчезли цветы);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решать задачи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(например, как сберечь лесные цветы, чтобы они не исчезли: сделать запрещающие знаки, не рвать самому цветы в лесу, вырастить цветы в горшке и высадить их на лесной полянке);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отвечать за результат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(все эти действия помогут сохранить цветы, если о них рассказать друзьям, родителям и т.д.</w:t>
      </w:r>
      <w:proofErr w:type="gramEnd"/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 реализации данного подхода необходимо учитывать ряд принципов.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  <w:t>Принципы реализации системно-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  <w:t>деятельностного</w:t>
      </w:r>
      <w:proofErr w:type="spellEnd"/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  <w:t xml:space="preserve"> подхода</w:t>
      </w:r>
    </w:p>
    <w:p w:rsidR="00592D4C" w:rsidRPr="00592D4C" w:rsidRDefault="00592D4C" w:rsidP="00592D4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Принцип 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субъектности</w:t>
      </w:r>
      <w:proofErr w:type="spellEnd"/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 воспитания 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заключается в том, что каждый ребенок – участник образовательных отношений – способен планировать действия, выстраивать алгоритм деятельности, предполагать, оценивать свои действия и поступки.</w:t>
      </w:r>
    </w:p>
    <w:p w:rsidR="00592D4C" w:rsidRPr="00592D4C" w:rsidRDefault="00592D4C" w:rsidP="00592D4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Принцип учета ведущих видов деятельности и законов их смены в формировании личности ребенка.</w:t>
      </w:r>
    </w:p>
    <w:p w:rsidR="00592D4C" w:rsidRPr="00592D4C" w:rsidRDefault="00592D4C" w:rsidP="00592D4C">
      <w:pPr>
        <w:shd w:val="clear" w:color="auto" w:fill="FFFFFF"/>
        <w:spacing w:after="0" w:line="240" w:lineRule="auto"/>
        <w:ind w:left="43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 раннем детстве – это манипуляции с предметами ( катитьс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катиться, звенит – не звенит и т.д.), то в дошкольном возрасте – игра. В процессе игры дошкольники становятся спасателями, строителями, путешественниками и решают возникающие проблемы (например, из чего построить прочный дом для поросят, если в лесу нет кирпичей; как переправиться на другой берег, если нет лодки и т.д.).</w:t>
      </w:r>
    </w:p>
    <w:p w:rsidR="00592D4C" w:rsidRPr="00592D4C" w:rsidRDefault="00592D4C" w:rsidP="00592D4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Принцип преодоления зоны ближайшего развития и организации в ней совместной деятельности детей и взрослых.</w:t>
      </w:r>
    </w:p>
    <w:p w:rsidR="00592D4C" w:rsidRPr="00592D4C" w:rsidRDefault="00592D4C" w:rsidP="00592D4C">
      <w:pPr>
        <w:shd w:val="clear" w:color="auto" w:fill="FFFFFF"/>
        <w:spacing w:after="0" w:line="240" w:lineRule="auto"/>
        <w:ind w:left="43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узнает новое, еще неизведанное вместе с педагогом (например, выясняет в ходе эксперимента, почему радуга имеет семь цветов, почему мыльные пузыри только круглой формы и т.п.).</w:t>
      </w:r>
    </w:p>
    <w:p w:rsidR="00592D4C" w:rsidRPr="00592D4C" w:rsidRDefault="00592D4C" w:rsidP="00592D4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Принцип обязательной результативности каждого вида деятельности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предполагает, что ребенок должен видеть результаты своей деятельности, уметь применять полученные знания в повседневной жизни (например: бумажный домик не выдержал испытаний водой, ветром, значит он непрочный; лесные цветы исчезают и занесены в красную книгу, значит, я не буду их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рвать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скажу друзьям, чтобы не рвали).</w:t>
      </w:r>
    </w:p>
    <w:p w:rsidR="00592D4C" w:rsidRPr="00592D4C" w:rsidRDefault="00592D4C" w:rsidP="00592D4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Принцип высокой 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мотивированности</w:t>
      </w:r>
      <w:proofErr w:type="spellEnd"/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 любых видов деятельности.</w:t>
      </w:r>
    </w:p>
    <w:p w:rsidR="00592D4C" w:rsidRPr="00592D4C" w:rsidRDefault="00592D4C" w:rsidP="00592D4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данному принципу у ребенка должен быть мотив к выполнению того или иного действия, он должен знать, для чего он это делает.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 отправляется в путешествие, украшает салфетку, лепит утят, строит забор не потому, что так скал воспитатель, а потому, что надо выручать Фею сказок, вернуть утят маме-утке, построить заборчик, чтобы волк не смог пробраться к зайчатам.</w:t>
      </w:r>
    </w:p>
    <w:p w:rsidR="00592D4C" w:rsidRPr="00592D4C" w:rsidRDefault="00592D4C" w:rsidP="00592D4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Принцип рефлективности любой деятельности. 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итогов рефлексии вопросы педагога не должны быть направлены только на пересказ детьми этапов образовательного мероприятия («Где мы были?», «Чем мы 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занимались?», «Кто приходил в гости?» и т.д.). Они должны быть проблемного характера, типа: «Зачем мы это делали?», «Важно ли то, что вы сегодня узнали?», «Для чего это пригодиться в жизни?», «Какое задание для вас было самым трудным? Почему», «Что нам надо сделать в следующий раз?», «Что вы сегодня расскажите родителям о сегодняшней игре?» и т.д. Так ребенок учится анализировать – что у него получилось, а что можно было сделать по-другому.</w:t>
      </w:r>
    </w:p>
    <w:p w:rsidR="00592D4C" w:rsidRPr="00592D4C" w:rsidRDefault="00592D4C" w:rsidP="00592D4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Принцип нравственного обогащения  используемых в качестве средства видов деятельности – 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 воспитательное значение деятельности (оказывая кому-то помощь, мы воспитываем доброту, отзывчивость, толерантность) и социально-коммуникативное развитие (умение договариваться, работать в парах и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микрогруппах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мешать друг другу, не перебивать, слушать высказывания товарищей и т.д.).</w:t>
      </w:r>
    </w:p>
    <w:p w:rsidR="00592D4C" w:rsidRPr="00592D4C" w:rsidRDefault="00592D4C" w:rsidP="00592D4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Принцип сотрудничества при организации и управлении различными видами деятельности.</w:t>
      </w:r>
      <w:r w:rsidRPr="00592D4C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 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должен умело, ненавязчиво организовать и руководить деятельностью детей («Давайте вместе придумаем транспорт, на котором можно отправиться к Снежной Королеве»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)н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аходиться рядом, а не «над детьми».</w:t>
      </w:r>
    </w:p>
    <w:p w:rsidR="00592D4C" w:rsidRPr="00592D4C" w:rsidRDefault="00592D4C" w:rsidP="00592D4C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Принцип активности ребенка в образовательном процессе 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заключается в целенаправленном активном восприятии им изучаемых явлений, их осмыслении, переработке и применении. Для того чтобы активизировать детей, педагог задает им вопросы («А как ты думаешь, Саша, на чем нам лучше отправиться к Снежной Королеве?», «Маша, что ты можешь предложить, чтобы волк не забрался в дом к зайчатам?» и т.д.), отмечает конкретные заслуги каждого ребенка («Марина замечательно выполнила трудное задание»).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Структура образовательной деятельности на основе системно-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деятельностного</w:t>
      </w:r>
      <w:proofErr w:type="spellEnd"/>
      <w:r w:rsidRPr="00592D4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 xml:space="preserve"> подхода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Образовательная деятельность на основе системно-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деятельностного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подхода имеет определенную структуру. Рассмотрим каждый из этапов.</w:t>
      </w:r>
    </w:p>
    <w:p w:rsidR="00592D4C" w:rsidRPr="00592D4C" w:rsidRDefault="00592D4C" w:rsidP="00592D4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Введение в образовательную  ситуацию (организация детей) 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создание психологической направленности на игровую деятельность. Педагог использует те приемы, которые соответствуют ситуации и особенностям данной возрастной группы. Например, к детям кто-то приходит в гости, включается аудиозапись птичьих голосов, звуков леса. В группу вноситься что-то новое (Красная книга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нциклопедия, игра, игрушка).</w:t>
      </w:r>
    </w:p>
    <w:p w:rsidR="00592D4C" w:rsidRPr="00592D4C" w:rsidRDefault="00592D4C" w:rsidP="00592D4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Важным этапом образовательной деятельности на основе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системо-деятельностного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подхода является</w:t>
      </w: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 создание проблемной ситуации, постановка цели, мотивирование к 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деятельности</w:t>
      </w:r>
      <w:proofErr w:type="gramStart"/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.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тобы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тема образовательной деятельности не была навязана воспитателем, он дает детям возможность действовать в хорошо знакомой ситуации, а затем создает проблемную ситуацию (затруднение), которая активизирует воспитанников и вызывает у них интерес к теме. Например «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любит гулять в лесу. Ребята, а вы любите гулять в весеннем лесу? А что вам там нравится? Какие цветы растут в лесу? Назовите их. А вы рвете цветы, дарите их маме? А вот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мне сказал, что он хотел нарвать цветы и подарить бабе Капе на праздник, но на полянке растет только трава. Куда же исчезли все цветы? Мы можем помочь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Лунтику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Хотите узнать, куда исчезли цветы?»</w:t>
      </w:r>
    </w:p>
    <w:p w:rsidR="00592D4C" w:rsidRPr="00592D4C" w:rsidRDefault="00592D4C" w:rsidP="00592D4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Следующий этап-</w:t>
      </w: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проектирование </w:t>
      </w:r>
      <w:proofErr w:type="gramStart"/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решение проблемной ситуации</w:t>
      </w:r>
      <w:proofErr w:type="gramEnd"/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.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Педагог с помощью подводящего диалога помогает воспитанникам самостоятельно выйти 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из проблемной ситуации, найти пути её решения. Например: «Где мы можем узнать, куда исчезли цветы?  Вы можете спросить у взрослых. Спросите у меня. Хотите, я познакомлю вас с Красной книгой, куда занесены эти цветы?». На этом этапе важно не оценивать ответы детей, а предлагать им делать что-то на выбор, опираться на их личный опыт.</w:t>
      </w:r>
    </w:p>
    <w:p w:rsidR="00592D4C" w:rsidRPr="00592D4C" w:rsidRDefault="00592D4C" w:rsidP="00592D4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этапе </w:t>
      </w: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выполнения действий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составляется новый алгоритм деятельности на основе старого и происходит возвращение в проблемную ситуацию.</w:t>
      </w:r>
    </w:p>
    <w:p w:rsidR="00592D4C" w:rsidRPr="00592D4C" w:rsidRDefault="00592D4C" w:rsidP="00592D4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решения проблемной ситуации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используются дидактический материал, разные формы организации детей. Например, педагог организует обсуждение детьми проблемы в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микрогруппах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«Что люди могут сделать, чтобы не исчезли цветы, животные, птицы? Что конкретно мы можем для этого сделать?». Воспитанники выбирают из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предложенных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воспитателем знаки, которые подходят для решения проблемы в их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микрогруппе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рассказывают, что они обозначают: «Не рвите цветы», «Не топчите цветы», «Не уносите детёнышей животных домой», «Не разоряйте птичьи гнезда».</w:t>
      </w:r>
    </w:p>
    <w:p w:rsidR="00592D4C" w:rsidRPr="00592D4C" w:rsidRDefault="00592D4C" w:rsidP="00592D4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данный этап предусматривает:</w:t>
      </w:r>
    </w:p>
    <w:p w:rsidR="00592D4C" w:rsidRPr="00592D4C" w:rsidRDefault="00592D4C" w:rsidP="00592D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Нахождение места «нового» знания в системе представлений ребенка (например: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«Мы знаем, что цветы исчезли, потому что люди их рвут, топчут. А этого делать нельзя»);</w:t>
      </w:r>
    </w:p>
    <w:p w:rsidR="00592D4C" w:rsidRPr="00592D4C" w:rsidRDefault="00592D4C" w:rsidP="00592D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Возможность применения «нового» знания повседневной жизни (например: «чтобы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порадовал бабу Капу, мы нарисуем целую поляну цветов.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знаки мы расставим на нашей экологической тропинке.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все узнают, как надо относится к природе»);</w:t>
      </w:r>
      <w:proofErr w:type="gramEnd"/>
    </w:p>
    <w:p w:rsidR="00592D4C" w:rsidRPr="00592D4C" w:rsidRDefault="00592D4C" w:rsidP="00592D4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Самопроверку и коррекцию деятельности (например: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«Ребята, как вы думаете, мы справились с проблемой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Лунтика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?»).</w:t>
      </w:r>
      <w:proofErr w:type="gramEnd"/>
    </w:p>
    <w:p w:rsidR="00592D4C" w:rsidRPr="00592D4C" w:rsidRDefault="00592D4C" w:rsidP="00592D4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5.Этап проведения итогов и анализа деятельности включает:</w:t>
      </w:r>
    </w:p>
    <w:p w:rsidR="00592D4C" w:rsidRPr="00592D4C" w:rsidRDefault="00592D4C" w:rsidP="00592D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Фиксацию движения по содержанию («Что мы сделали?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мы сделали это?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Зачем»);</w:t>
      </w:r>
      <w:proofErr w:type="gramEnd"/>
    </w:p>
    <w:p w:rsidR="00592D4C" w:rsidRPr="00592D4C" w:rsidRDefault="00592D4C" w:rsidP="00592D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Выяснение практического применения нового содержательного шага («Важно ли то, что вы сегодня узнали?», «Для чего пригодится это вам в жизни?»);</w:t>
      </w:r>
    </w:p>
    <w:p w:rsidR="00592D4C" w:rsidRPr="00592D4C" w:rsidRDefault="00592D4C" w:rsidP="00592D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Эмоциональную оценку деятельност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и(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 У вас было желание помогать 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Лунтику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вы почувствовали, когда узнали, что многие растения занесены в Красную книгу?»);</w:t>
      </w:r>
      <w:proofErr w:type="gramEnd"/>
    </w:p>
    <w:p w:rsidR="00592D4C" w:rsidRPr="00592D4C" w:rsidRDefault="00592D4C" w:rsidP="00592D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Рефлексия групповой деятельности («Что вам удалось сделать вместе, в команде?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вас все получилось?»);</w:t>
      </w:r>
      <w:proofErr w:type="gramEnd"/>
    </w:p>
    <w:p w:rsidR="00592D4C" w:rsidRPr="00592D4C" w:rsidRDefault="00592D4C" w:rsidP="00592D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Рефлексия собственной деятельности ребенка («А у кого что-то не получилось?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именно? </w:t>
      </w:r>
      <w:proofErr w:type="gram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думаете, почему?»).</w:t>
      </w:r>
      <w:proofErr w:type="gramEnd"/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Системно-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деятельностный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подход к организации воспитательно-образовательного процесса предполагает использование таких </w:t>
      </w: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 взаимодействия взрослого и ребенка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процессе воспитания и образования, которые должны </w:t>
      </w: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обеспечивать всестороннее развитие ребенка в активной деятельности.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592D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 игровые развивающие ситуации, проблемные ситуации, ситуации морального выбора,  игры-путешествия, игры-эксперименты, творческие игры, познавательно-исследовательская деятельность, проектная деятельность, сочинительская деятельность, коллекционирование, клубы знатоков, викторины, культурно-досуговая деятельность.</w:t>
      </w:r>
      <w:proofErr w:type="gram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моделировании содержания образования в рамках системно-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деятельностного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подхода принимают участие все педагоги и специалисты </w:t>
      </w: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дошкольного учреждения: воспитатели, музыкальный руководитель, инструктор по физической культуре, педагог дополнительного образования.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педагога в осуществлении системно-</w:t>
      </w:r>
      <w:proofErr w:type="spellStart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деятельностного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подхода велика, так как именно педагог является ключевой фигурой  в образовательном процессе. Принцип деятельности выделяет ребенка как деятеля в образовательном процессе, а педагогу отводиться  роль организатора и координатора этого процесса. Трудно недооценить роль деятельности педагога, ее влияние на процесс становления и развития личности ребенка. Здесь важно все, и отказ от авторитарного стиля общения в пользу демократического, и личные качества педагога, и  его способность к саморазвитию, и его профессиональная компетентность.</w:t>
      </w:r>
    </w:p>
    <w:p w:rsidR="00592D4C" w:rsidRPr="00592D4C" w:rsidRDefault="00592D4C" w:rsidP="00592D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Реализация </w:t>
      </w:r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системно-</w:t>
      </w:r>
      <w:proofErr w:type="spellStart"/>
      <w:r w:rsidRPr="00592D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деятельностного</w:t>
      </w:r>
      <w:proofErr w:type="spellEnd"/>
      <w:r w:rsidRPr="0059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подхода будет эффективной при создании предметно-развивающей среды, в которой реализуется личностно-ориентированное взаимодействие взрослого и ребенка, созданы условия для диалогического общения, атмосфера доверительности и доброжелательности, учитывается личностный опыт каждого воспитанника, организуется, направляется и стимулируется процесс самопознания и саморазвития.</w:t>
      </w:r>
    </w:p>
    <w:p w:rsidR="00C335E1" w:rsidRDefault="00C335E1"/>
    <w:sectPr w:rsidR="00C335E1" w:rsidSect="00592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BDA"/>
    <w:multiLevelType w:val="multilevel"/>
    <w:tmpl w:val="A532E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67415"/>
    <w:multiLevelType w:val="multilevel"/>
    <w:tmpl w:val="17FE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B0F3F"/>
    <w:multiLevelType w:val="multilevel"/>
    <w:tmpl w:val="2D9034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131EA"/>
    <w:multiLevelType w:val="multilevel"/>
    <w:tmpl w:val="1BB2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A6267F"/>
    <w:multiLevelType w:val="multilevel"/>
    <w:tmpl w:val="039E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16234"/>
    <w:multiLevelType w:val="multilevel"/>
    <w:tmpl w:val="669C0D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E07C6E"/>
    <w:multiLevelType w:val="multilevel"/>
    <w:tmpl w:val="9D9C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D4C"/>
    <w:rsid w:val="00143926"/>
    <w:rsid w:val="00412C0F"/>
    <w:rsid w:val="005855DC"/>
    <w:rsid w:val="00592D4C"/>
    <w:rsid w:val="00C3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59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92D4C"/>
  </w:style>
  <w:style w:type="paragraph" w:customStyle="1" w:styleId="c8">
    <w:name w:val="c8"/>
    <w:basedOn w:val="a"/>
    <w:rsid w:val="0059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2D4C"/>
  </w:style>
  <w:style w:type="character" w:customStyle="1" w:styleId="c10">
    <w:name w:val="c10"/>
    <w:basedOn w:val="a0"/>
    <w:rsid w:val="00592D4C"/>
  </w:style>
  <w:style w:type="paragraph" w:customStyle="1" w:styleId="c7">
    <w:name w:val="c7"/>
    <w:basedOn w:val="a"/>
    <w:rsid w:val="0059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9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1941</Words>
  <Characters>11065</Characters>
  <Application>Microsoft Office Word</Application>
  <DocSecurity>0</DocSecurity>
  <Lines>92</Lines>
  <Paragraphs>25</Paragraphs>
  <ScaleCrop>false</ScaleCrop>
  <Company>Microsoft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234</cp:lastModifiedBy>
  <cp:revision>2</cp:revision>
  <dcterms:created xsi:type="dcterms:W3CDTF">2020-11-12T07:00:00Z</dcterms:created>
  <dcterms:modified xsi:type="dcterms:W3CDTF">2022-11-06T14:55:00Z</dcterms:modified>
</cp:coreProperties>
</file>