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BF9" w:rsidRDefault="002B3BF9" w:rsidP="00D8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98766"/>
            <wp:effectExtent l="0" t="0" r="3175" b="7620"/>
            <wp:docPr id="1" name="Рисунок 1" descr="C:\Users\234\Desktop\Коррупция\27-03-2020_09-11-29\программа противодействия коррупции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4\Desktop\Коррупция\27-03-2020_09-11-29\программа противодействия коррупции 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BF9" w:rsidRDefault="002B3BF9" w:rsidP="00D8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F9" w:rsidRDefault="002B3BF9" w:rsidP="00D8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F9" w:rsidRDefault="002B3BF9" w:rsidP="00D8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F9" w:rsidRDefault="002B3BF9" w:rsidP="00D8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F9" w:rsidRDefault="002B3BF9" w:rsidP="00D8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456" w:rsidRPr="00883710" w:rsidRDefault="00D85456" w:rsidP="00D854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883710">
        <w:rPr>
          <w:rFonts w:ascii="Times New Roman" w:hAnsi="Times New Roman" w:cs="Times New Roman"/>
          <w:b/>
          <w:sz w:val="24"/>
          <w:szCs w:val="24"/>
        </w:rPr>
        <w:t>Принципы противодействия коррупции:</w:t>
      </w:r>
    </w:p>
    <w:p w:rsidR="00D85456" w:rsidRDefault="00D85456" w:rsidP="00D8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456" w:rsidRDefault="00D85456" w:rsidP="00D85456">
      <w:pPr>
        <w:pStyle w:val="a3"/>
        <w:spacing w:after="0" w:line="240" w:lineRule="auto"/>
        <w:ind w:left="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D85456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Принцип соответствия политики образовательной организации действующему законодательству и общепринятым нормам: соответствие реализуемых антикоррупционных мероприятий Конституции</w:t>
      </w:r>
      <w:r w:rsidR="00B12E30">
        <w:rPr>
          <w:rFonts w:ascii="Times New Roman" w:hAnsi="Times New Roman" w:cs="Times New Roman"/>
          <w:sz w:val="24"/>
          <w:szCs w:val="24"/>
        </w:rPr>
        <w:t xml:space="preserve">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детскому саду.</w:t>
      </w:r>
    </w:p>
    <w:p w:rsidR="00B12E30" w:rsidRDefault="00B12E30" w:rsidP="00D85456">
      <w:pPr>
        <w:pStyle w:val="a3"/>
        <w:spacing w:after="0" w:line="240" w:lineRule="auto"/>
        <w:ind w:left="0"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Принцип личного примера руководства: ключевая роль руководства образовательной организации в формировании культуры нетерпимости к коррупции и создании внутриорганизационной системы предупреждения и противодействия коррупции.</w:t>
      </w:r>
    </w:p>
    <w:p w:rsidR="00B12E30" w:rsidRDefault="00B12E30" w:rsidP="00D85456">
      <w:pPr>
        <w:pStyle w:val="a3"/>
        <w:spacing w:after="0" w:line="240" w:lineRule="auto"/>
        <w:ind w:left="0"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A61BA">
        <w:rPr>
          <w:rFonts w:ascii="Times New Roman" w:hAnsi="Times New Roman" w:cs="Times New Roman"/>
          <w:sz w:val="24"/>
          <w:szCs w:val="24"/>
        </w:rPr>
        <w:t>Принцип вовлеченности работников: информированность работников образовательной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EA61BA" w:rsidRDefault="00EA61BA" w:rsidP="00D85456">
      <w:pPr>
        <w:pStyle w:val="a3"/>
        <w:spacing w:after="0" w:line="240" w:lineRule="auto"/>
        <w:ind w:left="0"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Принцип соразмерности антикоррупционных процедур риску коррупции: разработка и выполнение комплекса мероприятий, позволяющих снизить вероятность вовлечения образовательной организации, ее руководителей и работников в коррупционную деятельность, осуществляется с учетом существующих в деятельности образовательной организации коррупционных рисков.</w:t>
      </w:r>
    </w:p>
    <w:p w:rsidR="00EA61BA" w:rsidRDefault="00EA61BA" w:rsidP="00D85456">
      <w:pPr>
        <w:pStyle w:val="a3"/>
        <w:spacing w:after="0" w:line="240" w:lineRule="auto"/>
        <w:ind w:left="0"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Принцип эффективности антикоррупционных процедур: применение в детском саду таких антикоррупционных мероприятий, которые имеют низкую стоимость, обеспечивают простоту реализации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приносят значимый результат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A61BA" w:rsidRDefault="00EA61BA" w:rsidP="00D85456">
      <w:pPr>
        <w:pStyle w:val="a3"/>
        <w:spacing w:after="0" w:line="240" w:lineRule="auto"/>
        <w:ind w:left="0"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Принцип ответственности и неотвратимости наказания: неотвратимость наказания</w:t>
      </w:r>
      <w:r w:rsidR="00EF060B">
        <w:rPr>
          <w:rFonts w:ascii="Times New Roman" w:hAnsi="Times New Roman" w:cs="Times New Roman"/>
          <w:sz w:val="24"/>
          <w:szCs w:val="24"/>
        </w:rPr>
        <w:t xml:space="preserve"> для работников образовательной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образовательной организации за реализацию внутриорганизационной антикоррупционной политики.</w:t>
      </w:r>
    </w:p>
    <w:p w:rsidR="00EF060B" w:rsidRDefault="00EF060B" w:rsidP="00D85456">
      <w:pPr>
        <w:pStyle w:val="a3"/>
        <w:spacing w:after="0" w:line="240" w:lineRule="auto"/>
        <w:ind w:left="0"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Принцип постоянного контроля и регулярного мониторинга: регулярное осуществление мониторинга эффективности внедренных антикоррупционных стандартов и процедур, а также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исполнением.</w:t>
      </w:r>
    </w:p>
    <w:p w:rsidR="00EF060B" w:rsidRDefault="00EF060B" w:rsidP="00D85456">
      <w:pPr>
        <w:pStyle w:val="a3"/>
        <w:spacing w:after="0" w:line="240" w:lineRule="auto"/>
        <w:ind w:left="0" w:firstLine="840"/>
        <w:jc w:val="both"/>
        <w:rPr>
          <w:rFonts w:ascii="Times New Roman" w:hAnsi="Times New Roman" w:cs="Times New Roman"/>
          <w:sz w:val="24"/>
          <w:szCs w:val="24"/>
        </w:rPr>
      </w:pPr>
    </w:p>
    <w:p w:rsidR="00EF060B" w:rsidRPr="00883710" w:rsidRDefault="00EF060B" w:rsidP="00EF060B">
      <w:pPr>
        <w:pStyle w:val="a3"/>
        <w:spacing w:after="0" w:line="240" w:lineRule="auto"/>
        <w:ind w:left="0" w:firstLine="8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71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83710">
        <w:rPr>
          <w:rFonts w:ascii="Times New Roman" w:hAnsi="Times New Roman" w:cs="Times New Roman"/>
          <w:b/>
          <w:sz w:val="24"/>
          <w:szCs w:val="24"/>
        </w:rPr>
        <w:t>.</w:t>
      </w:r>
      <w:r w:rsidRPr="008837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83710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p w:rsidR="00EF060B" w:rsidRDefault="00EF060B" w:rsidP="00EF060B">
      <w:pPr>
        <w:pStyle w:val="a3"/>
        <w:spacing w:after="0" w:line="240" w:lineRule="auto"/>
        <w:ind w:left="0" w:firstLine="8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EF060B" w:rsidTr="0077073A">
        <w:trPr>
          <w:trHeight w:val="1056"/>
        </w:trPr>
        <w:tc>
          <w:tcPr>
            <w:tcW w:w="2518" w:type="dxa"/>
          </w:tcPr>
          <w:p w:rsidR="00EF060B" w:rsidRPr="00883710" w:rsidRDefault="00EF060B" w:rsidP="00EF06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7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7053" w:type="dxa"/>
          </w:tcPr>
          <w:p w:rsidR="0077073A" w:rsidRDefault="0077073A" w:rsidP="00770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«Противодействие коррупции в Муниципальном казенном дошкольном образовательном учреждении «Детский сад № 22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на 2020 и 2021 годы</w:t>
            </w:r>
          </w:p>
          <w:p w:rsidR="00EF060B" w:rsidRDefault="00EF060B" w:rsidP="007707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60B" w:rsidTr="00EF060B">
        <w:tc>
          <w:tcPr>
            <w:tcW w:w="2518" w:type="dxa"/>
          </w:tcPr>
          <w:p w:rsidR="00EF060B" w:rsidRPr="00883710" w:rsidRDefault="00EF060B" w:rsidP="00EF06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710">
              <w:rPr>
                <w:rFonts w:ascii="Times New Roman" w:hAnsi="Times New Roman" w:cs="Times New Roman"/>
                <w:b/>
                <w:sz w:val="24"/>
                <w:szCs w:val="24"/>
              </w:rPr>
              <w:t>Сроки и этапы реализации</w:t>
            </w:r>
          </w:p>
        </w:tc>
        <w:tc>
          <w:tcPr>
            <w:tcW w:w="7053" w:type="dxa"/>
          </w:tcPr>
          <w:p w:rsidR="00EF060B" w:rsidRDefault="0077073A" w:rsidP="00EF06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реализации: 2020 и 2021 годы. Программа реализуется в два этапа:</w:t>
            </w:r>
          </w:p>
          <w:p w:rsidR="0077073A" w:rsidRPr="0077073A" w:rsidRDefault="0077073A" w:rsidP="00EF06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– 2020 год:</w:t>
            </w:r>
          </w:p>
          <w:p w:rsidR="0077073A" w:rsidRDefault="0077073A" w:rsidP="00EF06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– 2021 год</w:t>
            </w:r>
          </w:p>
          <w:p w:rsidR="0077073A" w:rsidRPr="0077073A" w:rsidRDefault="0077073A" w:rsidP="00EF06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60B" w:rsidTr="00EF060B">
        <w:tc>
          <w:tcPr>
            <w:tcW w:w="2518" w:type="dxa"/>
          </w:tcPr>
          <w:p w:rsidR="00EF060B" w:rsidRPr="00883710" w:rsidRDefault="00EF060B" w:rsidP="00EF06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71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программы</w:t>
            </w:r>
          </w:p>
        </w:tc>
        <w:tc>
          <w:tcPr>
            <w:tcW w:w="7053" w:type="dxa"/>
          </w:tcPr>
          <w:p w:rsidR="00EF060B" w:rsidRDefault="0077073A" w:rsidP="00EF06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МКДОУ «Детский сад № 22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Рябинущка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7073A" w:rsidRDefault="0077073A" w:rsidP="007707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 общее руководство программой – заведующий И. А. Коноплина;</w:t>
            </w:r>
          </w:p>
          <w:p w:rsidR="0077073A" w:rsidRDefault="0077073A" w:rsidP="007707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работу по реализации мероприятий программ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 Н. С. Михеева;</w:t>
            </w:r>
          </w:p>
          <w:p w:rsidR="0077073A" w:rsidRDefault="0077073A" w:rsidP="007707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антикоррупционную пропаганду – педагогические работники образовательной организации.</w:t>
            </w:r>
          </w:p>
          <w:p w:rsidR="0077073A" w:rsidRDefault="0077073A" w:rsidP="007707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60B" w:rsidTr="00EF060B">
        <w:tc>
          <w:tcPr>
            <w:tcW w:w="2518" w:type="dxa"/>
          </w:tcPr>
          <w:p w:rsidR="00EF060B" w:rsidRPr="00883710" w:rsidRDefault="00EF060B" w:rsidP="00EF06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7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Участники программы</w:t>
            </w:r>
          </w:p>
        </w:tc>
        <w:tc>
          <w:tcPr>
            <w:tcW w:w="7053" w:type="dxa"/>
          </w:tcPr>
          <w:p w:rsidR="00EF060B" w:rsidRDefault="0077073A" w:rsidP="00EF06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рассчитана:</w:t>
            </w:r>
          </w:p>
          <w:p w:rsidR="0077073A" w:rsidRDefault="0077073A" w:rsidP="007707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педагогический коллектив;</w:t>
            </w:r>
          </w:p>
          <w:p w:rsidR="0077073A" w:rsidRDefault="0077073A" w:rsidP="007707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учебно-вспомогательный персонал;</w:t>
            </w:r>
          </w:p>
          <w:p w:rsidR="0077073A" w:rsidRDefault="0077073A" w:rsidP="007707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обслуживающий персонал;</w:t>
            </w:r>
          </w:p>
          <w:p w:rsidR="0077073A" w:rsidRDefault="0077073A" w:rsidP="007707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обучающихся;</w:t>
            </w:r>
          </w:p>
          <w:p w:rsidR="0077073A" w:rsidRDefault="0077073A" w:rsidP="007707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родителей/законных представителей обучающихся;</w:t>
            </w:r>
          </w:p>
          <w:p w:rsidR="0077073A" w:rsidRDefault="0077073A" w:rsidP="007707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физических и юридических лиц, с которыми образовательная организация вступает в договорные отношения.</w:t>
            </w:r>
          </w:p>
        </w:tc>
      </w:tr>
      <w:tr w:rsidR="00EF060B" w:rsidTr="00EF060B">
        <w:tc>
          <w:tcPr>
            <w:tcW w:w="2518" w:type="dxa"/>
          </w:tcPr>
          <w:p w:rsidR="00EF060B" w:rsidRPr="00883710" w:rsidRDefault="00EF060B" w:rsidP="00EF060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71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и объемы финансового обеспечения реализации программы</w:t>
            </w:r>
          </w:p>
        </w:tc>
        <w:tc>
          <w:tcPr>
            <w:tcW w:w="7053" w:type="dxa"/>
          </w:tcPr>
          <w:p w:rsidR="00EF060B" w:rsidRDefault="00446CB9" w:rsidP="00EF06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финансовых ресурсов, необходимый для реализации программы на период 2020 и 2021 годов, составляет 3 тыс. рублей, в том числе за счет средств бюджета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округа:</w:t>
            </w:r>
          </w:p>
          <w:p w:rsidR="00446CB9" w:rsidRDefault="00446CB9" w:rsidP="00446CB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году – 1,5 тыс. руб</w:t>
            </w:r>
            <w:r w:rsidR="00E14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CB9" w:rsidRDefault="00446CB9" w:rsidP="00446CB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2021 году – 1,5 тыс. руб.</w:t>
            </w:r>
          </w:p>
          <w:p w:rsidR="00883710" w:rsidRDefault="00883710" w:rsidP="00883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060B" w:rsidRPr="00EF060B" w:rsidRDefault="00EF060B" w:rsidP="00EF060B">
      <w:pPr>
        <w:pStyle w:val="a3"/>
        <w:spacing w:after="0" w:line="240" w:lineRule="auto"/>
        <w:ind w:left="0" w:firstLine="840"/>
        <w:rPr>
          <w:rFonts w:ascii="Times New Roman" w:hAnsi="Times New Roman" w:cs="Times New Roman"/>
          <w:sz w:val="24"/>
          <w:szCs w:val="24"/>
        </w:rPr>
      </w:pPr>
    </w:p>
    <w:p w:rsidR="009F76DF" w:rsidRPr="009F76DF" w:rsidRDefault="009F76DF" w:rsidP="009F76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00C8D" w:rsidRPr="00883710" w:rsidRDefault="00883710" w:rsidP="008837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71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83710">
        <w:rPr>
          <w:rFonts w:ascii="Times New Roman" w:hAnsi="Times New Roman" w:cs="Times New Roman"/>
          <w:b/>
          <w:sz w:val="24"/>
          <w:szCs w:val="24"/>
        </w:rPr>
        <w:t>. ОСНОВНАЯ ЧАСТЬ</w:t>
      </w:r>
    </w:p>
    <w:p w:rsidR="00883710" w:rsidRDefault="00883710" w:rsidP="008837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 Общая характеристика проблем в сфере профилактики и противодействия коррупции на территории МКДОУ «Детский сад № 22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Рябинушка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механизмы их минимизации.</w:t>
      </w:r>
    </w:p>
    <w:p w:rsidR="00883710" w:rsidRDefault="00883710" w:rsidP="00883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5068"/>
      </w:tblGrid>
      <w:tr w:rsidR="00883710" w:rsidTr="00883710">
        <w:tc>
          <w:tcPr>
            <w:tcW w:w="1951" w:type="dxa"/>
          </w:tcPr>
          <w:p w:rsidR="00883710" w:rsidRPr="00883710" w:rsidRDefault="00883710" w:rsidP="00883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7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риска</w:t>
            </w:r>
          </w:p>
        </w:tc>
        <w:tc>
          <w:tcPr>
            <w:tcW w:w="2552" w:type="dxa"/>
          </w:tcPr>
          <w:p w:rsidR="00883710" w:rsidRPr="00883710" w:rsidRDefault="00883710" w:rsidP="00883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710">
              <w:rPr>
                <w:rFonts w:ascii="Times New Roman" w:hAnsi="Times New Roman" w:cs="Times New Roman"/>
                <w:b/>
                <w:sz w:val="24"/>
                <w:szCs w:val="24"/>
              </w:rPr>
              <w:t>Суть проблемы</w:t>
            </w:r>
          </w:p>
        </w:tc>
        <w:tc>
          <w:tcPr>
            <w:tcW w:w="5068" w:type="dxa"/>
          </w:tcPr>
          <w:p w:rsidR="00883710" w:rsidRPr="00883710" w:rsidRDefault="00883710" w:rsidP="00883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710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Механизмы минимизации</w:t>
            </w:r>
          </w:p>
        </w:tc>
      </w:tr>
      <w:tr w:rsidR="00883710" w:rsidTr="00883710">
        <w:tc>
          <w:tcPr>
            <w:tcW w:w="1951" w:type="dxa"/>
          </w:tcPr>
          <w:p w:rsidR="00883710" w:rsidRDefault="00883710" w:rsidP="008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и вымогание подарков</w:t>
            </w:r>
          </w:p>
        </w:tc>
        <w:tc>
          <w:tcPr>
            <w:tcW w:w="2552" w:type="dxa"/>
          </w:tcPr>
          <w:p w:rsidR="00883710" w:rsidRDefault="00883710" w:rsidP="008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Подкуп работников и принуждение к даче взятки с их стороны</w:t>
            </w:r>
          </w:p>
        </w:tc>
        <w:tc>
          <w:tcPr>
            <w:tcW w:w="5068" w:type="dxa"/>
          </w:tcPr>
          <w:p w:rsidR="00883710" w:rsidRDefault="00883710" w:rsidP="0088371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условий труда;</w:t>
            </w:r>
          </w:p>
          <w:p w:rsidR="00883710" w:rsidRPr="00883710" w:rsidRDefault="00883710" w:rsidP="0088371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зарплаты</w:t>
            </w:r>
          </w:p>
        </w:tc>
      </w:tr>
      <w:tr w:rsidR="00883710" w:rsidTr="00883710">
        <w:tc>
          <w:tcPr>
            <w:tcW w:w="1951" w:type="dxa"/>
          </w:tcPr>
          <w:p w:rsidR="00883710" w:rsidRDefault="00883710" w:rsidP="008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денежных средств, неформальные платежи</w:t>
            </w:r>
          </w:p>
        </w:tc>
        <w:tc>
          <w:tcPr>
            <w:tcW w:w="2552" w:type="dxa"/>
          </w:tcPr>
          <w:p w:rsidR="00883710" w:rsidRDefault="00883710" w:rsidP="008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Нехватка денежных средств</w:t>
            </w:r>
          </w:p>
        </w:tc>
        <w:tc>
          <w:tcPr>
            <w:tcW w:w="5068" w:type="dxa"/>
          </w:tcPr>
          <w:p w:rsidR="00883710" w:rsidRDefault="00883710" w:rsidP="0088371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спонсорской помощи;</w:t>
            </w:r>
          </w:p>
          <w:p w:rsidR="00883710" w:rsidRDefault="00883710" w:rsidP="0088371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деятельности образовательной организации;</w:t>
            </w:r>
          </w:p>
          <w:p w:rsidR="00883710" w:rsidRDefault="00F971A6" w:rsidP="0088371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утвержденных антикоррупционных нормативных локальных актов образовательной организации;</w:t>
            </w:r>
          </w:p>
          <w:p w:rsidR="00F971A6" w:rsidRPr="00883710" w:rsidRDefault="00F971A6" w:rsidP="0088371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муниципального правого акта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– Положения «О порядке привлечения и использования добровольных пожертвований физических и (или) юридических лиц муниципальными образовательными организациями</w:t>
            </w:r>
            <w:r w:rsidR="00030F49">
              <w:rPr>
                <w:rFonts w:ascii="Times New Roman" w:hAnsi="Times New Roman" w:cs="Times New Roman"/>
                <w:sz w:val="24"/>
                <w:szCs w:val="24"/>
              </w:rPr>
              <w:t xml:space="preserve">, подведомственными Управлению образования Администрации </w:t>
            </w:r>
            <w:proofErr w:type="spellStart"/>
            <w:r w:rsidR="00030F49">
              <w:rPr>
                <w:rFonts w:ascii="Times New Roman" w:hAnsi="Times New Roman" w:cs="Times New Roman"/>
                <w:sz w:val="24"/>
                <w:szCs w:val="24"/>
              </w:rPr>
              <w:t>Талицкого</w:t>
            </w:r>
            <w:proofErr w:type="spellEnd"/>
            <w:r w:rsidR="00030F4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округа»</w:t>
            </w:r>
          </w:p>
        </w:tc>
      </w:tr>
      <w:tr w:rsidR="00883710" w:rsidTr="00883710">
        <w:tc>
          <w:tcPr>
            <w:tcW w:w="1951" w:type="dxa"/>
          </w:tcPr>
          <w:p w:rsidR="00883710" w:rsidRDefault="00030F49" w:rsidP="008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неприятия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2552" w:type="dxa"/>
          </w:tcPr>
          <w:p w:rsidR="00883710" w:rsidRDefault="00030F49" w:rsidP="008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Моральная деградация,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устойчивая толерантность работников к коррупции</w:t>
            </w:r>
          </w:p>
        </w:tc>
        <w:tc>
          <w:tcPr>
            <w:tcW w:w="5068" w:type="dxa"/>
          </w:tcPr>
          <w:p w:rsidR="00883710" w:rsidRDefault="00030F49" w:rsidP="00030F4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осознание этих фактов как социальной проблемы;</w:t>
            </w:r>
          </w:p>
          <w:p w:rsidR="00030F49" w:rsidRDefault="00030F49" w:rsidP="00030F4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непримиримая реакция на коррупцию;</w:t>
            </w:r>
          </w:p>
          <w:p w:rsidR="00030F49" w:rsidRDefault="00030F49" w:rsidP="00030F4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пропагандистская и просветительская работа;</w:t>
            </w:r>
          </w:p>
          <w:p w:rsidR="00030F49" w:rsidRPr="00030F49" w:rsidRDefault="00030F49" w:rsidP="00030F4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задач </w:t>
            </w:r>
            <w:r w:rsidR="00950F87">
              <w:rPr>
                <w:rFonts w:ascii="Times New Roman" w:hAnsi="Times New Roman" w:cs="Times New Roman"/>
                <w:sz w:val="24"/>
                <w:szCs w:val="24"/>
              </w:rPr>
              <w:t>антикоррупционного образования при участии в данном процессе всех заинтересованных сторон: родительской общественности и социально ответственных работников</w:t>
            </w:r>
          </w:p>
        </w:tc>
      </w:tr>
      <w:tr w:rsidR="00883710" w:rsidTr="00883710">
        <w:tc>
          <w:tcPr>
            <w:tcW w:w="1951" w:type="dxa"/>
          </w:tcPr>
          <w:p w:rsidR="00883710" w:rsidRDefault="00950F87" w:rsidP="008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Слабая правовая грамотность</w:t>
            </w:r>
          </w:p>
        </w:tc>
        <w:tc>
          <w:tcPr>
            <w:tcW w:w="2552" w:type="dxa"/>
          </w:tcPr>
          <w:p w:rsidR="00883710" w:rsidRDefault="00950F87" w:rsidP="008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Недостаточная информированность участников о последствиях коррупции для  общества, их правовая подготовка</w:t>
            </w:r>
          </w:p>
          <w:p w:rsidR="00950F87" w:rsidRDefault="00950F87" w:rsidP="00883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883710" w:rsidRDefault="00950F87" w:rsidP="00950F8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антикоррупционное образование: формирование у участников программы антикоррупционных установок, мировоззрения, повышения уровня правосознания и правовой культуры;</w:t>
            </w:r>
          </w:p>
          <w:p w:rsidR="00950F87" w:rsidRDefault="00950F87" w:rsidP="00950F8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положений законодательства о мерах ответственности за совершение коррупционных правонарушений</w:t>
            </w:r>
          </w:p>
          <w:p w:rsidR="00C01E22" w:rsidRPr="00950F87" w:rsidRDefault="00C01E22" w:rsidP="00C01E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3710" w:rsidRDefault="00883710" w:rsidP="00883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E22" w:rsidRPr="00C01E22" w:rsidRDefault="00C01E22" w:rsidP="00C01E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E22">
        <w:rPr>
          <w:rFonts w:ascii="Times New Roman" w:hAnsi="Times New Roman" w:cs="Times New Roman"/>
          <w:b/>
          <w:sz w:val="24"/>
          <w:szCs w:val="24"/>
        </w:rPr>
        <w:t>2. План программных мероприятий</w:t>
      </w:r>
    </w:p>
    <w:p w:rsidR="00C01E22" w:rsidRPr="00C01E22" w:rsidRDefault="00C01E22" w:rsidP="00C01E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0"/>
        <w:gridCol w:w="3065"/>
        <w:gridCol w:w="1796"/>
        <w:gridCol w:w="1735"/>
        <w:gridCol w:w="2365"/>
      </w:tblGrid>
      <w:tr w:rsidR="00C01E22" w:rsidTr="00A72C3E">
        <w:tc>
          <w:tcPr>
            <w:tcW w:w="610" w:type="dxa"/>
          </w:tcPr>
          <w:p w:rsidR="00C01E22" w:rsidRPr="00C01E22" w:rsidRDefault="00C01E22" w:rsidP="00C01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E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65" w:type="dxa"/>
          </w:tcPr>
          <w:p w:rsidR="00C01E22" w:rsidRPr="00C01E22" w:rsidRDefault="00C01E22" w:rsidP="00C01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E2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96" w:type="dxa"/>
          </w:tcPr>
          <w:p w:rsidR="00C01E22" w:rsidRPr="00C01E22" w:rsidRDefault="00C01E22" w:rsidP="00C01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E22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1735" w:type="dxa"/>
          </w:tcPr>
          <w:p w:rsidR="00C01E22" w:rsidRPr="00C01E22" w:rsidRDefault="00C01E22" w:rsidP="00C01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E2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365" w:type="dxa"/>
          </w:tcPr>
          <w:p w:rsidR="00C01E22" w:rsidRPr="00C01E22" w:rsidRDefault="00C01E22" w:rsidP="00C01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E2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C01E22" w:rsidTr="00D7132B">
        <w:tc>
          <w:tcPr>
            <w:tcW w:w="9571" w:type="dxa"/>
            <w:gridSpan w:val="5"/>
          </w:tcPr>
          <w:p w:rsidR="00C01E22" w:rsidRDefault="00C01E22" w:rsidP="00C01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E22">
              <w:rPr>
                <w:rFonts w:ascii="Times New Roman" w:hAnsi="Times New Roman" w:cs="Times New Roman"/>
                <w:b/>
                <w:sz w:val="24"/>
                <w:szCs w:val="24"/>
              </w:rPr>
              <w:t>1. Правовые и организационные основы противодействия коррупции</w:t>
            </w:r>
          </w:p>
          <w:p w:rsidR="00C01E22" w:rsidRPr="00C01E22" w:rsidRDefault="00C01E22" w:rsidP="00C01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1E22" w:rsidTr="00A72C3E">
        <w:tc>
          <w:tcPr>
            <w:tcW w:w="610" w:type="dxa"/>
          </w:tcPr>
          <w:p w:rsidR="00C01E22" w:rsidRDefault="00C01E22" w:rsidP="00C0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65" w:type="dxa"/>
          </w:tcPr>
          <w:p w:rsidR="00C01E22" w:rsidRDefault="00D96D37" w:rsidP="00C0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актуальное содержание локальных нормативных актов по предупреждению коррупционных проявлений, в том числе:</w:t>
            </w:r>
          </w:p>
          <w:p w:rsidR="00D96D37" w:rsidRDefault="00D96D37" w:rsidP="00D96D3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кодекс этики и служебного поведения работников образовательных отношений;</w:t>
            </w:r>
          </w:p>
          <w:p w:rsidR="00D96D37" w:rsidRDefault="00D96D37" w:rsidP="00D96D3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комиссии по урегулированию споров между участниками образовательных отношений;</w:t>
            </w:r>
          </w:p>
          <w:p w:rsidR="00D96D37" w:rsidRPr="00D96D37" w:rsidRDefault="00D96D37" w:rsidP="00D96D3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обмена деловыми подарками и знаками делового гостеприимства</w:t>
            </w:r>
          </w:p>
        </w:tc>
        <w:tc>
          <w:tcPr>
            <w:tcW w:w="1796" w:type="dxa"/>
          </w:tcPr>
          <w:p w:rsidR="00C01E22" w:rsidRDefault="00D96D37" w:rsidP="00C0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апрель</w:t>
            </w:r>
          </w:p>
        </w:tc>
        <w:tc>
          <w:tcPr>
            <w:tcW w:w="1735" w:type="dxa"/>
          </w:tcPr>
          <w:p w:rsidR="00C01E22" w:rsidRDefault="00D96D37" w:rsidP="00C0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</w:p>
        </w:tc>
        <w:tc>
          <w:tcPr>
            <w:tcW w:w="2365" w:type="dxa"/>
          </w:tcPr>
          <w:p w:rsidR="00C01E22" w:rsidRDefault="00D96D37" w:rsidP="00C0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01E22" w:rsidTr="00A72C3E">
        <w:tc>
          <w:tcPr>
            <w:tcW w:w="610" w:type="dxa"/>
          </w:tcPr>
          <w:p w:rsidR="00C01E22" w:rsidRDefault="00D96D37" w:rsidP="00C0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65" w:type="dxa"/>
          </w:tcPr>
          <w:p w:rsidR="00C01E22" w:rsidRDefault="00D96D37" w:rsidP="00C0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Включить темы антикоррупционного</w:t>
            </w:r>
            <w:r w:rsidR="004F0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 в планы воспитательной работы</w:t>
            </w:r>
          </w:p>
        </w:tc>
        <w:tc>
          <w:tcPr>
            <w:tcW w:w="1796" w:type="dxa"/>
          </w:tcPr>
          <w:p w:rsidR="00C01E22" w:rsidRDefault="004F0CAE" w:rsidP="00C0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1735" w:type="dxa"/>
          </w:tcPr>
          <w:p w:rsidR="00C01E22" w:rsidRDefault="004F0CAE" w:rsidP="00C0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365" w:type="dxa"/>
          </w:tcPr>
          <w:p w:rsidR="00C01E22" w:rsidRDefault="004F0CAE" w:rsidP="00C0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01E22" w:rsidTr="00A72C3E">
        <w:tc>
          <w:tcPr>
            <w:tcW w:w="610" w:type="dxa"/>
          </w:tcPr>
          <w:p w:rsidR="00C01E22" w:rsidRDefault="004F0CAE" w:rsidP="00C0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065" w:type="dxa"/>
          </w:tcPr>
          <w:p w:rsidR="00C01E22" w:rsidRDefault="004F0CAE" w:rsidP="00C0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Антикоррупционная экспертиза локальных нормативных актов</w:t>
            </w:r>
          </w:p>
        </w:tc>
        <w:tc>
          <w:tcPr>
            <w:tcW w:w="1796" w:type="dxa"/>
          </w:tcPr>
          <w:p w:rsidR="00C01E22" w:rsidRDefault="004F0CAE" w:rsidP="00C0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35" w:type="dxa"/>
          </w:tcPr>
          <w:p w:rsidR="00C01E22" w:rsidRDefault="004F0CAE" w:rsidP="00C0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</w:p>
        </w:tc>
        <w:tc>
          <w:tcPr>
            <w:tcW w:w="2365" w:type="dxa"/>
          </w:tcPr>
          <w:p w:rsidR="00C01E22" w:rsidRDefault="004F0CAE" w:rsidP="00C0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</w:tc>
      </w:tr>
      <w:tr w:rsidR="004F0CAE" w:rsidTr="000037B9">
        <w:tc>
          <w:tcPr>
            <w:tcW w:w="9571" w:type="dxa"/>
            <w:gridSpan w:val="5"/>
          </w:tcPr>
          <w:p w:rsidR="004F0CAE" w:rsidRPr="004F0CAE" w:rsidRDefault="004F0CAE" w:rsidP="00C01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CAE">
              <w:rPr>
                <w:rFonts w:ascii="Times New Roman" w:hAnsi="Times New Roman" w:cs="Times New Roman"/>
                <w:b/>
                <w:sz w:val="24"/>
                <w:szCs w:val="24"/>
              </w:rPr>
              <w:t>2. Методы антикоррупционного просвещения</w:t>
            </w:r>
          </w:p>
          <w:p w:rsidR="004F0CAE" w:rsidRDefault="004F0CAE" w:rsidP="00C0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D37" w:rsidTr="00A72C3E">
        <w:tc>
          <w:tcPr>
            <w:tcW w:w="610" w:type="dxa"/>
          </w:tcPr>
          <w:p w:rsidR="00D96D37" w:rsidRDefault="004F0CAE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65" w:type="dxa"/>
          </w:tcPr>
          <w:p w:rsidR="00D96D37" w:rsidRDefault="00562CB4" w:rsidP="0020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беседы по разъяснению законодательства в сфере противодействия коррупции</w:t>
            </w:r>
          </w:p>
        </w:tc>
        <w:tc>
          <w:tcPr>
            <w:tcW w:w="1796" w:type="dxa"/>
          </w:tcPr>
          <w:p w:rsidR="00D96D37" w:rsidRDefault="00562CB4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три месяца</w:t>
            </w:r>
          </w:p>
        </w:tc>
        <w:tc>
          <w:tcPr>
            <w:tcW w:w="1735" w:type="dxa"/>
          </w:tcPr>
          <w:p w:rsidR="00D96D37" w:rsidRDefault="00562CB4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родители</w:t>
            </w:r>
          </w:p>
        </w:tc>
        <w:tc>
          <w:tcPr>
            <w:tcW w:w="2365" w:type="dxa"/>
          </w:tcPr>
          <w:p w:rsidR="00D96D37" w:rsidRDefault="00562CB4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D96D37" w:rsidTr="00A72C3E">
        <w:tc>
          <w:tcPr>
            <w:tcW w:w="610" w:type="dxa"/>
          </w:tcPr>
          <w:p w:rsidR="00D96D37" w:rsidRDefault="00562CB4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65" w:type="dxa"/>
          </w:tcPr>
          <w:p w:rsidR="00D96D37" w:rsidRDefault="00562CB4" w:rsidP="0020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антикоррупционное обучение:</w:t>
            </w:r>
          </w:p>
          <w:p w:rsidR="00562CB4" w:rsidRDefault="00562CB4" w:rsidP="0020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тематические часы «Что такое коррупция и как с ней бороться», «Коррупции – нет!»</w:t>
            </w:r>
          </w:p>
          <w:p w:rsidR="00562CB4" w:rsidRDefault="00562CB4" w:rsidP="0020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конкурсы «Что я знаю о своих правах?», «Ребенок и закон»</w:t>
            </w:r>
          </w:p>
          <w:p w:rsidR="00562CB4" w:rsidRDefault="00562CB4" w:rsidP="0020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деловых игр «Мое отношение к коррупции», «Что я могу сделать в борьбе с коррупцией</w:t>
            </w:r>
            <w:r w:rsidR="00A72C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72C3E" w:rsidRDefault="00A72C3E" w:rsidP="0020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конкурсы рисунков «Коррупция глазами детей»</w:t>
            </w:r>
          </w:p>
        </w:tc>
        <w:tc>
          <w:tcPr>
            <w:tcW w:w="1796" w:type="dxa"/>
          </w:tcPr>
          <w:p w:rsidR="00A72C3E" w:rsidRDefault="00A72C3E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3E" w:rsidRDefault="00A72C3E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3E" w:rsidRDefault="00A72C3E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3E" w:rsidRDefault="00A72C3E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3E" w:rsidRDefault="00A72C3E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3E" w:rsidRDefault="00A72C3E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3E" w:rsidRDefault="00A72C3E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3E" w:rsidRDefault="00A72C3E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D37" w:rsidRDefault="00A72C3E" w:rsidP="00A7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35" w:type="dxa"/>
          </w:tcPr>
          <w:p w:rsidR="00A72C3E" w:rsidRDefault="00A72C3E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3E" w:rsidRDefault="00A72C3E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3E" w:rsidRDefault="00A72C3E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3E" w:rsidRDefault="00A72C3E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3E" w:rsidRDefault="00A72C3E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3E" w:rsidRDefault="00A72C3E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3E" w:rsidRDefault="00A72C3E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3E" w:rsidRDefault="00A72C3E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D37" w:rsidRDefault="00A72C3E" w:rsidP="00A7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родители</w:t>
            </w:r>
          </w:p>
        </w:tc>
        <w:tc>
          <w:tcPr>
            <w:tcW w:w="2365" w:type="dxa"/>
          </w:tcPr>
          <w:p w:rsidR="00A72C3E" w:rsidRDefault="00A72C3E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3E" w:rsidRDefault="00A72C3E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3E" w:rsidRDefault="00A72C3E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3E" w:rsidRDefault="00A72C3E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3E" w:rsidRDefault="00A72C3E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3E" w:rsidRDefault="00A72C3E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3E" w:rsidRDefault="00A72C3E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3E" w:rsidRDefault="00A72C3E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D37" w:rsidRDefault="00A72C3E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групп, правоохранительные органы (по согласованию)</w:t>
            </w:r>
          </w:p>
        </w:tc>
      </w:tr>
      <w:tr w:rsidR="00A72C3E" w:rsidTr="00A72C3E">
        <w:tc>
          <w:tcPr>
            <w:tcW w:w="610" w:type="dxa"/>
          </w:tcPr>
          <w:p w:rsidR="00A72C3E" w:rsidRDefault="00A72C3E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065" w:type="dxa"/>
          </w:tcPr>
          <w:p w:rsidR="00A72C3E" w:rsidRDefault="00A72C3E" w:rsidP="0020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Инструктивные совещания на тему «Коррупция и ответственность»</w:t>
            </w:r>
          </w:p>
        </w:tc>
        <w:tc>
          <w:tcPr>
            <w:tcW w:w="1796" w:type="dxa"/>
          </w:tcPr>
          <w:p w:rsidR="00A72C3E" w:rsidRDefault="00A72C3E" w:rsidP="00CC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три месяца</w:t>
            </w:r>
          </w:p>
        </w:tc>
        <w:tc>
          <w:tcPr>
            <w:tcW w:w="1735" w:type="dxa"/>
          </w:tcPr>
          <w:p w:rsidR="00A72C3E" w:rsidRDefault="00A72C3E" w:rsidP="00CC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65" w:type="dxa"/>
          </w:tcPr>
          <w:p w:rsidR="00A72C3E" w:rsidRDefault="00A72C3E" w:rsidP="00CC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A38A0" w:rsidTr="00693826">
        <w:tc>
          <w:tcPr>
            <w:tcW w:w="9571" w:type="dxa"/>
            <w:gridSpan w:val="5"/>
          </w:tcPr>
          <w:p w:rsidR="005A38A0" w:rsidRPr="005A38A0" w:rsidRDefault="005A38A0" w:rsidP="00201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8A0">
              <w:rPr>
                <w:rFonts w:ascii="Times New Roman" w:hAnsi="Times New Roman" w:cs="Times New Roman"/>
                <w:b/>
                <w:sz w:val="24"/>
                <w:szCs w:val="24"/>
              </w:rPr>
              <w:t>3. Взаимодействие с родителями и общественностью</w:t>
            </w:r>
          </w:p>
        </w:tc>
      </w:tr>
      <w:tr w:rsidR="00D96D37" w:rsidTr="00A72C3E">
        <w:tc>
          <w:tcPr>
            <w:tcW w:w="610" w:type="dxa"/>
          </w:tcPr>
          <w:p w:rsidR="00D96D37" w:rsidRDefault="005A38A0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65" w:type="dxa"/>
          </w:tcPr>
          <w:p w:rsidR="00D96D37" w:rsidRDefault="005A38A0" w:rsidP="0020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Ввести работу телефона доверия и горячей линии,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ящик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</w:t>
            </w:r>
          </w:p>
        </w:tc>
        <w:tc>
          <w:tcPr>
            <w:tcW w:w="1796" w:type="dxa"/>
          </w:tcPr>
          <w:p w:rsidR="00D96D37" w:rsidRDefault="005A38A0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35" w:type="dxa"/>
          </w:tcPr>
          <w:p w:rsidR="00D96D37" w:rsidRDefault="005A38A0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Работники, родители, иные лица </w:t>
            </w:r>
          </w:p>
        </w:tc>
        <w:tc>
          <w:tcPr>
            <w:tcW w:w="2365" w:type="dxa"/>
          </w:tcPr>
          <w:p w:rsidR="00D96D37" w:rsidRDefault="005A38A0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D96D37" w:rsidTr="00A72C3E">
        <w:tc>
          <w:tcPr>
            <w:tcW w:w="610" w:type="dxa"/>
          </w:tcPr>
          <w:p w:rsidR="00D96D37" w:rsidRDefault="005A38A0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065" w:type="dxa"/>
          </w:tcPr>
          <w:p w:rsidR="00D96D37" w:rsidRDefault="005A38A0" w:rsidP="0020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личный прием граждан по вопросам проявления коррупции</w:t>
            </w:r>
          </w:p>
        </w:tc>
        <w:tc>
          <w:tcPr>
            <w:tcW w:w="1796" w:type="dxa"/>
          </w:tcPr>
          <w:p w:rsidR="00D96D37" w:rsidRDefault="005A38A0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735" w:type="dxa"/>
          </w:tcPr>
          <w:p w:rsidR="00D96D37" w:rsidRDefault="005A38A0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Работники, родители, иные лица</w:t>
            </w:r>
          </w:p>
        </w:tc>
        <w:tc>
          <w:tcPr>
            <w:tcW w:w="2365" w:type="dxa"/>
          </w:tcPr>
          <w:p w:rsidR="00D96D37" w:rsidRDefault="005A38A0" w:rsidP="0020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A38A0" w:rsidTr="00CC5868">
        <w:tc>
          <w:tcPr>
            <w:tcW w:w="610" w:type="dxa"/>
          </w:tcPr>
          <w:p w:rsidR="005A38A0" w:rsidRDefault="005A38A0" w:rsidP="00CC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065" w:type="dxa"/>
          </w:tcPr>
          <w:p w:rsidR="005A38A0" w:rsidRDefault="005A38A0" w:rsidP="00CC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анкетирование, включая онлайн-опросы</w:t>
            </w:r>
          </w:p>
        </w:tc>
        <w:tc>
          <w:tcPr>
            <w:tcW w:w="1796" w:type="dxa"/>
          </w:tcPr>
          <w:p w:rsidR="005A38A0" w:rsidRDefault="005A38A0" w:rsidP="00CC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1735" w:type="dxa"/>
          </w:tcPr>
          <w:p w:rsidR="005A38A0" w:rsidRDefault="005A38A0" w:rsidP="00CC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Работники, родители, иные лица</w:t>
            </w:r>
          </w:p>
        </w:tc>
        <w:tc>
          <w:tcPr>
            <w:tcW w:w="2365" w:type="dxa"/>
          </w:tcPr>
          <w:p w:rsidR="005A38A0" w:rsidRDefault="005A38A0" w:rsidP="00CC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5A38A0" w:rsidTr="00CC5868">
        <w:tc>
          <w:tcPr>
            <w:tcW w:w="610" w:type="dxa"/>
          </w:tcPr>
          <w:p w:rsidR="005A38A0" w:rsidRDefault="005A38A0" w:rsidP="00CC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065" w:type="dxa"/>
          </w:tcPr>
          <w:p w:rsidR="005A38A0" w:rsidRDefault="005A38A0" w:rsidP="00CC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материалы, информирующие родителей о правах их детей, включая описание правомерных и неправомерных действий работников. Разместить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стендах и сайте</w:t>
            </w:r>
          </w:p>
        </w:tc>
        <w:tc>
          <w:tcPr>
            <w:tcW w:w="1796" w:type="dxa"/>
          </w:tcPr>
          <w:p w:rsidR="005A38A0" w:rsidRDefault="005A38A0" w:rsidP="00CC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Однократно </w:t>
            </w:r>
          </w:p>
        </w:tc>
        <w:tc>
          <w:tcPr>
            <w:tcW w:w="1735" w:type="dxa"/>
          </w:tcPr>
          <w:p w:rsidR="005A38A0" w:rsidRDefault="005A38A0" w:rsidP="00CC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365" w:type="dxa"/>
          </w:tcPr>
          <w:p w:rsidR="005A38A0" w:rsidRDefault="005A38A0" w:rsidP="00CC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5A38A0" w:rsidTr="00A71EB3">
        <w:tc>
          <w:tcPr>
            <w:tcW w:w="9571" w:type="dxa"/>
            <w:gridSpan w:val="5"/>
          </w:tcPr>
          <w:p w:rsidR="005A38A0" w:rsidRPr="005A38A0" w:rsidRDefault="005A38A0" w:rsidP="00CC5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8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Создание эффективного </w:t>
            </w:r>
            <w:proofErr w:type="gramStart"/>
            <w:r w:rsidRPr="005A38A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за</w:t>
            </w:r>
            <w:proofErr w:type="gramEnd"/>
            <w:r w:rsidRPr="005A3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распределением и расходованием бюджетных средств</w:t>
            </w:r>
          </w:p>
        </w:tc>
      </w:tr>
      <w:tr w:rsidR="005A38A0" w:rsidTr="00CC5868">
        <w:tc>
          <w:tcPr>
            <w:tcW w:w="610" w:type="dxa"/>
          </w:tcPr>
          <w:p w:rsidR="005A38A0" w:rsidRDefault="005A38A0" w:rsidP="00CC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65" w:type="dxa"/>
          </w:tcPr>
          <w:p w:rsidR="005A38A0" w:rsidRDefault="005A38A0" w:rsidP="00CC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и своевременно исполнять требования к финансовой</w:t>
            </w:r>
            <w:r w:rsidR="00442E96">
              <w:rPr>
                <w:rFonts w:ascii="Times New Roman" w:hAnsi="Times New Roman" w:cs="Times New Roman"/>
                <w:sz w:val="24"/>
                <w:szCs w:val="24"/>
              </w:rPr>
              <w:t xml:space="preserve"> отчетности</w:t>
            </w:r>
          </w:p>
        </w:tc>
        <w:tc>
          <w:tcPr>
            <w:tcW w:w="1796" w:type="dxa"/>
          </w:tcPr>
          <w:p w:rsidR="005A38A0" w:rsidRDefault="00442E96" w:rsidP="00CC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735" w:type="dxa"/>
          </w:tcPr>
          <w:p w:rsidR="005A38A0" w:rsidRDefault="00442E96" w:rsidP="00CC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</w:p>
        </w:tc>
        <w:tc>
          <w:tcPr>
            <w:tcW w:w="2365" w:type="dxa"/>
          </w:tcPr>
          <w:p w:rsidR="005A38A0" w:rsidRDefault="00442E96" w:rsidP="00CC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5A38A0" w:rsidTr="00CC5868">
        <w:tc>
          <w:tcPr>
            <w:tcW w:w="610" w:type="dxa"/>
          </w:tcPr>
          <w:p w:rsidR="005A38A0" w:rsidRDefault="00442E96" w:rsidP="00CC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065" w:type="dxa"/>
          </w:tcPr>
          <w:p w:rsidR="005A38A0" w:rsidRDefault="00442E96" w:rsidP="00CC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Целевое использование бюджетных и внебюджетных средств</w:t>
            </w:r>
          </w:p>
        </w:tc>
        <w:tc>
          <w:tcPr>
            <w:tcW w:w="1796" w:type="dxa"/>
          </w:tcPr>
          <w:p w:rsidR="005A38A0" w:rsidRDefault="00442E96" w:rsidP="00CC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735" w:type="dxa"/>
          </w:tcPr>
          <w:p w:rsidR="005A38A0" w:rsidRDefault="00442E96" w:rsidP="00CC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</w:p>
        </w:tc>
        <w:tc>
          <w:tcPr>
            <w:tcW w:w="2365" w:type="dxa"/>
          </w:tcPr>
          <w:p w:rsidR="005A38A0" w:rsidRDefault="00442E96" w:rsidP="00CC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5A38A0" w:rsidTr="00CC5868">
        <w:tc>
          <w:tcPr>
            <w:tcW w:w="610" w:type="dxa"/>
          </w:tcPr>
          <w:p w:rsidR="005A38A0" w:rsidRDefault="00442E96" w:rsidP="00CC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065" w:type="dxa"/>
          </w:tcPr>
          <w:p w:rsidR="005A38A0" w:rsidRDefault="00442E96" w:rsidP="00CC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объективным распределением ФОТ</w:t>
            </w:r>
          </w:p>
        </w:tc>
        <w:tc>
          <w:tcPr>
            <w:tcW w:w="1796" w:type="dxa"/>
          </w:tcPr>
          <w:p w:rsidR="005A38A0" w:rsidRDefault="00442E96" w:rsidP="00CC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735" w:type="dxa"/>
          </w:tcPr>
          <w:p w:rsidR="005A38A0" w:rsidRDefault="00442E96" w:rsidP="00CC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</w:p>
        </w:tc>
        <w:tc>
          <w:tcPr>
            <w:tcW w:w="2365" w:type="dxa"/>
          </w:tcPr>
          <w:p w:rsidR="005A38A0" w:rsidRDefault="00442E96" w:rsidP="00CC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</w:tbl>
    <w:p w:rsidR="00C01E22" w:rsidRDefault="00C01E22" w:rsidP="00C01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6DE" w:rsidRPr="00647FD1" w:rsidRDefault="006216DE" w:rsidP="00C01E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FD1">
        <w:rPr>
          <w:rFonts w:ascii="Times New Roman" w:hAnsi="Times New Roman" w:cs="Times New Roman"/>
          <w:b/>
          <w:sz w:val="24"/>
          <w:szCs w:val="24"/>
        </w:rPr>
        <w:t>3. Ресурсное обеспечение</w:t>
      </w:r>
    </w:p>
    <w:p w:rsidR="006216DE" w:rsidRDefault="006216DE" w:rsidP="006216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216DE" w:rsidRDefault="006216DE" w:rsidP="006216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программы используются:</w:t>
      </w:r>
    </w:p>
    <w:p w:rsidR="006216DE" w:rsidRDefault="006216DE" w:rsidP="006216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6216DE" w:rsidTr="006216DE">
        <w:tc>
          <w:tcPr>
            <w:tcW w:w="3652" w:type="dxa"/>
          </w:tcPr>
          <w:p w:rsidR="006216DE" w:rsidRDefault="006216DE" w:rsidP="0062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5919" w:type="dxa"/>
          </w:tcPr>
          <w:p w:rsidR="006216DE" w:rsidRDefault="006216DE" w:rsidP="0062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6216DE" w:rsidTr="006216DE">
        <w:tc>
          <w:tcPr>
            <w:tcW w:w="3652" w:type="dxa"/>
          </w:tcPr>
          <w:p w:rsidR="006216DE" w:rsidRDefault="006216DE" w:rsidP="0062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</w:p>
        </w:tc>
        <w:tc>
          <w:tcPr>
            <w:tcW w:w="5919" w:type="dxa"/>
          </w:tcPr>
          <w:p w:rsidR="006216DE" w:rsidRDefault="006216DE" w:rsidP="0062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тыс. руб. на весь срок реализации программы</w:t>
            </w:r>
          </w:p>
        </w:tc>
      </w:tr>
      <w:tr w:rsidR="006216DE" w:rsidTr="006216DE">
        <w:tc>
          <w:tcPr>
            <w:tcW w:w="3652" w:type="dxa"/>
          </w:tcPr>
          <w:p w:rsidR="006216DE" w:rsidRDefault="006216DE" w:rsidP="0062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</w:p>
        </w:tc>
        <w:tc>
          <w:tcPr>
            <w:tcW w:w="5919" w:type="dxa"/>
          </w:tcPr>
          <w:p w:rsidR="006216DE" w:rsidRDefault="006216DE" w:rsidP="0062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публичный отчет заведующего за истекший год;</w:t>
            </w:r>
          </w:p>
          <w:p w:rsidR="006216DE" w:rsidRDefault="006216DE" w:rsidP="0062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официальный сайт образовательной организации;</w:t>
            </w:r>
          </w:p>
          <w:p w:rsidR="006216DE" w:rsidRDefault="006216DE" w:rsidP="0062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информационные стенды образовательной организации;</w:t>
            </w:r>
          </w:p>
          <w:p w:rsidR="006216DE" w:rsidRDefault="006216DE" w:rsidP="0062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отчеты о мониторинге реализации программы.</w:t>
            </w:r>
          </w:p>
        </w:tc>
      </w:tr>
      <w:tr w:rsidR="006216DE" w:rsidTr="006216DE">
        <w:tc>
          <w:tcPr>
            <w:tcW w:w="3652" w:type="dxa"/>
          </w:tcPr>
          <w:p w:rsidR="006216DE" w:rsidRDefault="006216DE" w:rsidP="0062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</w:t>
            </w:r>
          </w:p>
        </w:tc>
        <w:tc>
          <w:tcPr>
            <w:tcW w:w="5919" w:type="dxa"/>
          </w:tcPr>
          <w:p w:rsidR="006216DE" w:rsidRDefault="006216DE" w:rsidP="0062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</w:tr>
      <w:tr w:rsidR="006216DE" w:rsidTr="006216DE">
        <w:tc>
          <w:tcPr>
            <w:tcW w:w="3652" w:type="dxa"/>
          </w:tcPr>
          <w:p w:rsidR="006216DE" w:rsidRDefault="006216DE" w:rsidP="0062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Материально-технические</w:t>
            </w:r>
          </w:p>
        </w:tc>
        <w:tc>
          <w:tcPr>
            <w:tcW w:w="5919" w:type="dxa"/>
          </w:tcPr>
          <w:p w:rsidR="006216DE" w:rsidRDefault="006216DE" w:rsidP="0062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Пособия, оборудование и оснащение административных и групповых помещений</w:t>
            </w:r>
          </w:p>
        </w:tc>
      </w:tr>
    </w:tbl>
    <w:p w:rsidR="006216DE" w:rsidRDefault="006216DE" w:rsidP="006216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216DE" w:rsidRPr="00647FD1" w:rsidRDefault="006216DE" w:rsidP="006216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FD1">
        <w:rPr>
          <w:rFonts w:ascii="Times New Roman" w:hAnsi="Times New Roman" w:cs="Times New Roman"/>
          <w:b/>
          <w:sz w:val="24"/>
          <w:szCs w:val="24"/>
        </w:rPr>
        <w:t>4. Контроль выполнения программы</w:t>
      </w:r>
    </w:p>
    <w:p w:rsidR="006216DE" w:rsidRDefault="006216DE" w:rsidP="006216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216DE" w:rsidRDefault="006216DE" w:rsidP="00621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выполнения программы осуществляет заведующий МКДОУ «Детский сад № 22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Рябинушка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Коноплина И.А.. Она координирует деятельность исполнителей, анализирует и оценивает результаты их работы по выполнению намеченных мероприятий.</w:t>
      </w:r>
    </w:p>
    <w:p w:rsidR="006216DE" w:rsidRDefault="006216DE" w:rsidP="00621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Исполнители выполняют мероприятия программы, вносят предложения по их уточнению и корректировке, ежеквартально готовят информацию о реализации</w:t>
      </w:r>
      <w:r w:rsidR="00647FD1">
        <w:rPr>
          <w:rFonts w:ascii="Times New Roman" w:hAnsi="Times New Roman" w:cs="Times New Roman"/>
          <w:sz w:val="24"/>
          <w:szCs w:val="24"/>
        </w:rPr>
        <w:t xml:space="preserve"> программы и размещают его в разделе «Противодействие коррупции» на официальном сайте образовательной организации. По завершении реализации программы готовят аналитическую записк</w:t>
      </w:r>
      <w:proofErr w:type="gramStart"/>
      <w:r w:rsidR="00647FD1">
        <w:rPr>
          <w:rFonts w:ascii="Times New Roman" w:hAnsi="Times New Roman" w:cs="Times New Roman"/>
          <w:sz w:val="24"/>
          <w:szCs w:val="24"/>
        </w:rPr>
        <w:t>у о ее</w:t>
      </w:r>
      <w:proofErr w:type="gramEnd"/>
      <w:r w:rsidR="00647FD1">
        <w:rPr>
          <w:rFonts w:ascii="Times New Roman" w:hAnsi="Times New Roman" w:cs="Times New Roman"/>
          <w:sz w:val="24"/>
          <w:szCs w:val="24"/>
        </w:rPr>
        <w:t xml:space="preserve"> результатах и оценке эффективности выполнения мероприятий, а также влиянии фактических результатов программы на достижение поставленных целей.</w:t>
      </w:r>
    </w:p>
    <w:p w:rsidR="00647FD1" w:rsidRDefault="00647FD1" w:rsidP="00621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7FD1" w:rsidRPr="00E940D4" w:rsidRDefault="00647FD1" w:rsidP="006216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0D4">
        <w:rPr>
          <w:rFonts w:ascii="Times New Roman" w:hAnsi="Times New Roman" w:cs="Times New Roman"/>
          <w:b/>
          <w:sz w:val="24"/>
          <w:szCs w:val="24"/>
        </w:rPr>
        <w:t>Эффективность мероприятий программы оценивается путем:</w:t>
      </w:r>
    </w:p>
    <w:p w:rsidR="00647FD1" w:rsidRDefault="00647FD1" w:rsidP="0064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социологического опроса участников;</w:t>
      </w:r>
    </w:p>
    <w:p w:rsidR="00647FD1" w:rsidRDefault="00647FD1" w:rsidP="0064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анализа данных статистики административных и дисциплинарных правонарушений;</w:t>
      </w:r>
    </w:p>
    <w:p w:rsidR="00647FD1" w:rsidRDefault="00647FD1" w:rsidP="0064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количества обращений участников о признаках и фактах коррупции, поступивших в правоохранительные, контролирующие органы, в том числе по горячей линии;</w:t>
      </w:r>
    </w:p>
    <w:p w:rsidR="00647FD1" w:rsidRDefault="00647FD1" w:rsidP="0064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экспертной оценки;</w:t>
      </w:r>
    </w:p>
    <w:p w:rsidR="00647FD1" w:rsidRDefault="00647FD1" w:rsidP="0064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антикоррупционной экспертизы локальных актов образовательной организации;</w:t>
      </w:r>
    </w:p>
    <w:p w:rsidR="00647FD1" w:rsidRDefault="00647FD1" w:rsidP="0064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40D4">
        <w:rPr>
          <w:rFonts w:ascii="Times New Roman" w:hAnsi="Times New Roman" w:cs="Times New Roman"/>
          <w:sz w:val="24"/>
          <w:szCs w:val="24"/>
        </w:rPr>
        <w:t>мониторинга проводимых в детском саду мероприятий антикоррупционной направленности;</w:t>
      </w:r>
    </w:p>
    <w:p w:rsidR="00E940D4" w:rsidRDefault="00E940D4" w:rsidP="0064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охвата участников проводимыми мероприятиями;</w:t>
      </w:r>
    </w:p>
    <w:p w:rsidR="00E940D4" w:rsidRDefault="00E940D4" w:rsidP="0064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оценки степени удовлетворенности участников реализацией задач антикоррупционного образования.</w:t>
      </w:r>
    </w:p>
    <w:p w:rsidR="00E940D4" w:rsidRDefault="00E940D4" w:rsidP="0064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Итоги выполнения программы подводятся ежегодно. Отчеты о выполнении программы ежеквартально заслушиваются на общем собрании трудового коллектива МКДОУ «Детский сад № 22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Рябинушка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E940D4" w:rsidRDefault="00E940D4" w:rsidP="0064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0D4" w:rsidRDefault="00E940D4" w:rsidP="00647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0D4" w:rsidRPr="001634D1" w:rsidRDefault="00E940D4" w:rsidP="00E940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4D1">
        <w:rPr>
          <w:rFonts w:ascii="Times New Roman" w:hAnsi="Times New Roman" w:cs="Times New Roman"/>
          <w:b/>
          <w:sz w:val="24"/>
          <w:szCs w:val="24"/>
        </w:rPr>
        <w:t>5. Ожидаемые конечные результаты</w:t>
      </w:r>
    </w:p>
    <w:p w:rsidR="00E940D4" w:rsidRDefault="00E940D4" w:rsidP="00E940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40D4" w:rsidRDefault="00E940D4" w:rsidP="00E940D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программы позволит:</w:t>
      </w:r>
    </w:p>
    <w:p w:rsidR="00E940D4" w:rsidRDefault="00E940D4" w:rsidP="00E94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повысить уровень профилактической работы с целью недопущения коррупционных проявлений в образовательной организации;</w:t>
      </w:r>
    </w:p>
    <w:p w:rsidR="00E940D4" w:rsidRDefault="00E940D4" w:rsidP="00E94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реализовать комплексные меры противодействия коррупции;</w:t>
      </w:r>
    </w:p>
    <w:p w:rsidR="00E940D4" w:rsidRDefault="00E940D4" w:rsidP="00E94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сформировать эффективно действующую систему борьбы против возможных проявлений коррупционной направленности;</w:t>
      </w:r>
    </w:p>
    <w:p w:rsidR="00E940D4" w:rsidRDefault="00E940D4" w:rsidP="00E94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комплексный подход к проблемам профилактики коррупционных правонарушений среди сотрудников образовательной организации;</w:t>
      </w:r>
    </w:p>
    <w:p w:rsidR="00E940D4" w:rsidRDefault="00E940D4" w:rsidP="00E94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повысить эффективность управления, качества</w:t>
      </w:r>
      <w:r w:rsidR="00117BB9">
        <w:rPr>
          <w:rFonts w:ascii="Times New Roman" w:hAnsi="Times New Roman" w:cs="Times New Roman"/>
          <w:sz w:val="24"/>
          <w:szCs w:val="24"/>
        </w:rPr>
        <w:t xml:space="preserve"> и доступности предоставляемых образовательных услуг;</w:t>
      </w:r>
    </w:p>
    <w:p w:rsidR="00117BB9" w:rsidRDefault="00117BB9" w:rsidP="00E94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 укреплению доверия граждан к деятельности администрации образовательной организации;</w:t>
      </w:r>
    </w:p>
    <w:p w:rsidR="00117BB9" w:rsidRDefault="00117BB9" w:rsidP="00E94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осознанное восприятие/отношение к коррупции, нравственное отторжение коррупционного поведения, коррупционной морали и этики;</w:t>
      </w:r>
    </w:p>
    <w:p w:rsidR="00117BB9" w:rsidRDefault="00117BB9" w:rsidP="00E94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в подрастающем поколении нетерпимость к проявлениям коррупции,  формировать в обществе устойчивую отрицательную оценку коррупции;</w:t>
      </w:r>
    </w:p>
    <w:p w:rsidR="00117BB9" w:rsidRDefault="00117BB9" w:rsidP="00E94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создать антикоррупционный стандарт поведения участников образовательных отношений, его активный характер</w:t>
      </w:r>
      <w:r w:rsidR="001634D1">
        <w:rPr>
          <w:rFonts w:ascii="Times New Roman" w:hAnsi="Times New Roman" w:cs="Times New Roman"/>
          <w:sz w:val="24"/>
          <w:szCs w:val="24"/>
        </w:rPr>
        <w:t>;</w:t>
      </w:r>
    </w:p>
    <w:p w:rsidR="001634D1" w:rsidRDefault="001634D1" w:rsidP="00E94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распространить антикоррупционную пропаганду и идеи законности и уважения к закону;</w:t>
      </w:r>
    </w:p>
    <w:p w:rsidR="001634D1" w:rsidRDefault="001634D1" w:rsidP="00E94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умение аргументированно защищать свою позицию,  умение искать пути преодоления проявлений коррупции;</w:t>
      </w:r>
    </w:p>
    <w:p w:rsidR="001634D1" w:rsidRDefault="001634D1" w:rsidP="00E94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применять прозрачные механизмы в принятии управленческих решений;</w:t>
      </w:r>
    </w:p>
    <w:p w:rsidR="001634D1" w:rsidRDefault="001634D1" w:rsidP="00E94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сформировать нормативную правовую базу образовательной организации в соответствии с антикоррупционным законодательством;</w:t>
      </w:r>
    </w:p>
    <w:p w:rsidR="001634D1" w:rsidRPr="00883710" w:rsidRDefault="001634D1" w:rsidP="00E94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открытую информационную среду</w:t>
      </w:r>
    </w:p>
    <w:sectPr w:rsidR="001634D1" w:rsidRPr="00883710" w:rsidSect="00F757E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180" w:rsidRDefault="006E7180" w:rsidP="00F757EA">
      <w:pPr>
        <w:spacing w:after="0" w:line="240" w:lineRule="auto"/>
      </w:pPr>
      <w:r>
        <w:separator/>
      </w:r>
    </w:p>
  </w:endnote>
  <w:endnote w:type="continuationSeparator" w:id="0">
    <w:p w:rsidR="006E7180" w:rsidRDefault="006E7180" w:rsidP="00F75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180" w:rsidRDefault="006E7180" w:rsidP="00F757EA">
      <w:pPr>
        <w:spacing w:after="0" w:line="240" w:lineRule="auto"/>
      </w:pPr>
      <w:r>
        <w:separator/>
      </w:r>
    </w:p>
  </w:footnote>
  <w:footnote w:type="continuationSeparator" w:id="0">
    <w:p w:rsidR="006E7180" w:rsidRDefault="006E7180" w:rsidP="00F75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1851214"/>
      <w:docPartObj>
        <w:docPartGallery w:val="Page Numbers (Top of Page)"/>
        <w:docPartUnique/>
      </w:docPartObj>
    </w:sdtPr>
    <w:sdtEndPr/>
    <w:sdtContent>
      <w:p w:rsidR="00F757EA" w:rsidRDefault="00F757E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BF9">
          <w:rPr>
            <w:noProof/>
          </w:rPr>
          <w:t>7</w:t>
        </w:r>
        <w:r>
          <w:fldChar w:fldCharType="end"/>
        </w:r>
      </w:p>
    </w:sdtContent>
  </w:sdt>
  <w:p w:rsidR="00F757EA" w:rsidRDefault="00F757E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400"/>
    <w:multiLevelType w:val="hybridMultilevel"/>
    <w:tmpl w:val="0F883D04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83B5E54"/>
    <w:multiLevelType w:val="multilevel"/>
    <w:tmpl w:val="FB6E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9F00D9"/>
    <w:multiLevelType w:val="hybridMultilevel"/>
    <w:tmpl w:val="89202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E7AF9"/>
    <w:multiLevelType w:val="hybridMultilevel"/>
    <w:tmpl w:val="9BDA64CA"/>
    <w:lvl w:ilvl="0" w:tplc="3C8416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C8D"/>
    <w:rsid w:val="00030F49"/>
    <w:rsid w:val="000E4B06"/>
    <w:rsid w:val="00117BB9"/>
    <w:rsid w:val="001634D1"/>
    <w:rsid w:val="00210FC8"/>
    <w:rsid w:val="002B3BF9"/>
    <w:rsid w:val="00401804"/>
    <w:rsid w:val="00434D5A"/>
    <w:rsid w:val="00442E96"/>
    <w:rsid w:val="00446CB9"/>
    <w:rsid w:val="004F0CAE"/>
    <w:rsid w:val="00562CB4"/>
    <w:rsid w:val="005A38A0"/>
    <w:rsid w:val="00600C8D"/>
    <w:rsid w:val="006216DE"/>
    <w:rsid w:val="00647FD1"/>
    <w:rsid w:val="006E7180"/>
    <w:rsid w:val="0077073A"/>
    <w:rsid w:val="00800126"/>
    <w:rsid w:val="00883710"/>
    <w:rsid w:val="00890AF5"/>
    <w:rsid w:val="00950F87"/>
    <w:rsid w:val="009F76DF"/>
    <w:rsid w:val="00A55EF0"/>
    <w:rsid w:val="00A72C3E"/>
    <w:rsid w:val="00B12E30"/>
    <w:rsid w:val="00BA3FAF"/>
    <w:rsid w:val="00C01E22"/>
    <w:rsid w:val="00C73684"/>
    <w:rsid w:val="00D85456"/>
    <w:rsid w:val="00D96D37"/>
    <w:rsid w:val="00E14E99"/>
    <w:rsid w:val="00E940D4"/>
    <w:rsid w:val="00EA61BA"/>
    <w:rsid w:val="00EF060B"/>
    <w:rsid w:val="00F51452"/>
    <w:rsid w:val="00F757EA"/>
    <w:rsid w:val="00F971A6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04"/>
    <w:pPr>
      <w:ind w:left="720"/>
      <w:contextualSpacing/>
    </w:pPr>
  </w:style>
  <w:style w:type="paragraph" w:styleId="a4">
    <w:name w:val="No Spacing"/>
    <w:uiPriority w:val="1"/>
    <w:qFormat/>
    <w:rsid w:val="00B12E30"/>
    <w:pPr>
      <w:spacing w:after="0" w:line="240" w:lineRule="auto"/>
    </w:pPr>
  </w:style>
  <w:style w:type="table" w:styleId="a5">
    <w:name w:val="Table Grid"/>
    <w:basedOn w:val="a1"/>
    <w:uiPriority w:val="59"/>
    <w:rsid w:val="00EF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7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57E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75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57EA"/>
  </w:style>
  <w:style w:type="paragraph" w:styleId="aa">
    <w:name w:val="footer"/>
    <w:basedOn w:val="a"/>
    <w:link w:val="ab"/>
    <w:uiPriority w:val="99"/>
    <w:unhideWhenUsed/>
    <w:rsid w:val="00F75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57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04"/>
    <w:pPr>
      <w:ind w:left="720"/>
      <w:contextualSpacing/>
    </w:pPr>
  </w:style>
  <w:style w:type="paragraph" w:styleId="a4">
    <w:name w:val="No Spacing"/>
    <w:uiPriority w:val="1"/>
    <w:qFormat/>
    <w:rsid w:val="00B12E30"/>
    <w:pPr>
      <w:spacing w:after="0" w:line="240" w:lineRule="auto"/>
    </w:pPr>
  </w:style>
  <w:style w:type="table" w:styleId="a5">
    <w:name w:val="Table Grid"/>
    <w:basedOn w:val="a1"/>
    <w:uiPriority w:val="59"/>
    <w:rsid w:val="00EF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7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57E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75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57EA"/>
  </w:style>
  <w:style w:type="paragraph" w:styleId="aa">
    <w:name w:val="footer"/>
    <w:basedOn w:val="a"/>
    <w:link w:val="ab"/>
    <w:uiPriority w:val="99"/>
    <w:unhideWhenUsed/>
    <w:rsid w:val="00F75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5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FF3FD-BCB0-4A6F-9DAE-5EAAAB661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</dc:creator>
  <cp:lastModifiedBy>234</cp:lastModifiedBy>
  <cp:revision>8</cp:revision>
  <cp:lastPrinted>2020-03-19T08:53:00Z</cp:lastPrinted>
  <dcterms:created xsi:type="dcterms:W3CDTF">2020-01-21T06:17:00Z</dcterms:created>
  <dcterms:modified xsi:type="dcterms:W3CDTF">2020-03-27T06:32:00Z</dcterms:modified>
</cp:coreProperties>
</file>