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0C" w:rsidRDefault="001E490C" w:rsidP="00EF499C">
      <w:pPr>
        <w:spacing w:after="0" w:line="240" w:lineRule="auto"/>
        <w:rPr>
          <w:rFonts w:ascii="Times New Roman" w:hAnsi="Times New Roman" w:cs="Times New Roman"/>
        </w:rPr>
      </w:pPr>
    </w:p>
    <w:p w:rsidR="00EF499C" w:rsidRDefault="00EF499C" w:rsidP="00EF499C">
      <w:pPr>
        <w:spacing w:after="0" w:line="240" w:lineRule="auto"/>
        <w:rPr>
          <w:rFonts w:ascii="Times New Roman" w:hAnsi="Times New Roman" w:cs="Times New Roman"/>
        </w:rPr>
      </w:pPr>
    </w:p>
    <w:p w:rsidR="00EF499C" w:rsidRDefault="004D1147" w:rsidP="00EF49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290999"/>
            <wp:effectExtent l="0" t="0" r="0" b="0"/>
            <wp:docPr id="1" name="Рисунок 1" descr="C:\Users\234\Desktop\Коррупция\27-03-2020_09-11-29\положение о конфликте интересов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Коррупция\27-03-2020_09-11-29\положение о конфликте интересов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99C" w:rsidRPr="00EF499C" w:rsidRDefault="00EF499C" w:rsidP="00EF499C">
      <w:pPr>
        <w:spacing w:after="0" w:line="240" w:lineRule="auto"/>
        <w:rPr>
          <w:rFonts w:ascii="Times New Roman" w:hAnsi="Times New Roman" w:cs="Times New Roman"/>
        </w:rPr>
      </w:pPr>
    </w:p>
    <w:p w:rsidR="00B04DF4" w:rsidRPr="00BD659A" w:rsidRDefault="00B04DF4" w:rsidP="00EF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59A">
        <w:rPr>
          <w:rFonts w:ascii="Times New Roman" w:hAnsi="Times New Roman" w:cs="Times New Roman"/>
          <w:sz w:val="28"/>
          <w:szCs w:val="28"/>
        </w:rPr>
        <w:lastRenderedPageBreak/>
        <w:t>Своевременное выявление конфликтов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B04DF4" w:rsidRPr="00BD659A" w:rsidRDefault="00B04DF4" w:rsidP="00EF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59A">
        <w:rPr>
          <w:rFonts w:ascii="Times New Roman" w:hAnsi="Times New Roman" w:cs="Times New Roman"/>
          <w:sz w:val="28"/>
          <w:szCs w:val="28"/>
        </w:rPr>
        <w:t>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учреждения) в Муниципальном казенном дошкольном образовательном учрежден «Детский сад № 22 «</w:t>
      </w:r>
      <w:proofErr w:type="spellStart"/>
      <w:r w:rsidRPr="00BD659A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BD659A">
        <w:rPr>
          <w:rFonts w:ascii="Times New Roman" w:hAnsi="Times New Roman" w:cs="Times New Roman"/>
          <w:sz w:val="28"/>
          <w:szCs w:val="28"/>
        </w:rPr>
        <w:t>» (далее – Учреждение) принято положение о конфликте интересов.</w:t>
      </w:r>
    </w:p>
    <w:p w:rsidR="00B04DF4" w:rsidRPr="00480940" w:rsidRDefault="00B04DF4" w:rsidP="00EF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940">
        <w:rPr>
          <w:rFonts w:ascii="Times New Roman" w:hAnsi="Times New Roman" w:cs="Times New Roman"/>
          <w:sz w:val="28"/>
          <w:szCs w:val="28"/>
        </w:rPr>
        <w:t>Положение о конфликте интересов – это внутренний документ учреждения, устанавливающий порядок выявления и урегулирования конфликтов, возникающих у работников учреждения в ходе выполнения ими трудовых обязанностей.</w:t>
      </w:r>
    </w:p>
    <w:p w:rsidR="00BD659A" w:rsidRPr="00480940" w:rsidRDefault="00BD659A" w:rsidP="00EF4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940">
        <w:rPr>
          <w:rFonts w:ascii="Times New Roman" w:hAnsi="Times New Roman" w:cs="Times New Roman"/>
          <w:sz w:val="28"/>
          <w:szCs w:val="28"/>
        </w:rPr>
        <w:t>Положение о конфликте интересов (далее – положение) Учреждения включает следующие аспекты:</w:t>
      </w:r>
    </w:p>
    <w:p w:rsidR="00BD659A" w:rsidRPr="00480940" w:rsidRDefault="00BD659A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40">
        <w:rPr>
          <w:rFonts w:ascii="Times New Roman" w:hAnsi="Times New Roman" w:cs="Times New Roman"/>
          <w:sz w:val="28"/>
          <w:szCs w:val="28"/>
        </w:rPr>
        <w:t>- цели и задачи положения о конфликте интересов;</w:t>
      </w:r>
    </w:p>
    <w:p w:rsidR="00BD659A" w:rsidRPr="00480940" w:rsidRDefault="00BD659A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40">
        <w:rPr>
          <w:rFonts w:ascii="Times New Roman" w:hAnsi="Times New Roman" w:cs="Times New Roman"/>
          <w:sz w:val="28"/>
          <w:szCs w:val="28"/>
        </w:rPr>
        <w:t>- используемые в положении понятия и определения;</w:t>
      </w:r>
    </w:p>
    <w:p w:rsidR="00BD659A" w:rsidRPr="00480940" w:rsidRDefault="008E6092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40">
        <w:rPr>
          <w:rFonts w:ascii="Times New Roman" w:hAnsi="Times New Roman" w:cs="Times New Roman"/>
          <w:sz w:val="28"/>
          <w:szCs w:val="28"/>
        </w:rPr>
        <w:t>- круг лиц, попадающих под действие положения;</w:t>
      </w:r>
    </w:p>
    <w:p w:rsidR="008E6092" w:rsidRPr="00480940" w:rsidRDefault="008E6092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40">
        <w:rPr>
          <w:rFonts w:ascii="Times New Roman" w:hAnsi="Times New Roman" w:cs="Times New Roman"/>
          <w:sz w:val="28"/>
          <w:szCs w:val="28"/>
        </w:rPr>
        <w:t>- основные принципы управления конфликтом интересов в учреждении;</w:t>
      </w:r>
    </w:p>
    <w:p w:rsidR="008E6092" w:rsidRPr="00480940" w:rsidRDefault="008E6092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40">
        <w:rPr>
          <w:rFonts w:ascii="Times New Roman" w:hAnsi="Times New Roman" w:cs="Times New Roman"/>
          <w:sz w:val="28"/>
          <w:szCs w:val="28"/>
        </w:rPr>
        <w:t>-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интересов;</w:t>
      </w:r>
    </w:p>
    <w:p w:rsidR="008E6092" w:rsidRPr="00480940" w:rsidRDefault="008E6092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40">
        <w:rPr>
          <w:rFonts w:ascii="Times New Roman" w:hAnsi="Times New Roman" w:cs="Times New Roman"/>
          <w:sz w:val="28"/>
          <w:szCs w:val="28"/>
        </w:rPr>
        <w:t>- обязанности работников в связи с раскрытием и урегулированием конфликта интересов;</w:t>
      </w:r>
    </w:p>
    <w:p w:rsidR="008E6092" w:rsidRPr="00480940" w:rsidRDefault="008E6092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40">
        <w:rPr>
          <w:rFonts w:ascii="Times New Roman" w:hAnsi="Times New Roman" w:cs="Times New Roman"/>
          <w:sz w:val="28"/>
          <w:szCs w:val="28"/>
        </w:rPr>
        <w:t>- определение лиц, ответственных</w:t>
      </w:r>
      <w:r w:rsidR="00480940" w:rsidRPr="00480940">
        <w:rPr>
          <w:rFonts w:ascii="Times New Roman" w:hAnsi="Times New Roman" w:cs="Times New Roman"/>
          <w:sz w:val="28"/>
          <w:szCs w:val="28"/>
        </w:rPr>
        <w:t xml:space="preserve"> за прием сведений о возникшем конфликте интересов и рассмотрение этих сведений;</w:t>
      </w:r>
    </w:p>
    <w:p w:rsidR="00480940" w:rsidRDefault="0048094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40">
        <w:rPr>
          <w:rFonts w:ascii="Times New Roman" w:hAnsi="Times New Roman" w:cs="Times New Roman"/>
          <w:sz w:val="28"/>
          <w:szCs w:val="28"/>
        </w:rPr>
        <w:t>- ответственность работников за несоблюдение положения о конфликте интересов.</w:t>
      </w:r>
    </w:p>
    <w:p w:rsidR="00480940" w:rsidRPr="00480940" w:rsidRDefault="00480940" w:rsidP="00EF4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940" w:rsidRPr="00480940" w:rsidRDefault="00480940" w:rsidP="008D57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0940">
        <w:rPr>
          <w:rFonts w:ascii="Times New Roman" w:hAnsi="Times New Roman" w:cs="Times New Roman"/>
          <w:i/>
          <w:sz w:val="28"/>
          <w:szCs w:val="28"/>
          <w:u w:val="single"/>
        </w:rPr>
        <w:t>Круг лиц, попадающих под действие положения</w:t>
      </w:r>
    </w:p>
    <w:p w:rsidR="00480940" w:rsidRPr="00895595" w:rsidRDefault="00480940" w:rsidP="0048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40" w:rsidRPr="00895595" w:rsidRDefault="00480940" w:rsidP="00EF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595">
        <w:rPr>
          <w:rFonts w:ascii="Times New Roman" w:hAnsi="Times New Roman" w:cs="Times New Roman"/>
          <w:sz w:val="28"/>
          <w:szCs w:val="28"/>
        </w:rPr>
        <w:t>Действие положения распространяется на всех работников учреждения вне зависимости от уровня занимаемой должности.</w:t>
      </w:r>
    </w:p>
    <w:p w:rsidR="00480940" w:rsidRPr="003A1095" w:rsidRDefault="00480940" w:rsidP="0048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940" w:rsidRPr="003A1095" w:rsidRDefault="00480940" w:rsidP="008D57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1095">
        <w:rPr>
          <w:rFonts w:ascii="Times New Roman" w:hAnsi="Times New Roman" w:cs="Times New Roman"/>
          <w:i/>
          <w:sz w:val="28"/>
          <w:szCs w:val="28"/>
          <w:u w:val="single"/>
        </w:rPr>
        <w:t>Основные принципы управления</w:t>
      </w:r>
      <w:r w:rsidR="00895595" w:rsidRPr="003A1095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конфликтом интересов в учреждении</w:t>
      </w:r>
    </w:p>
    <w:p w:rsidR="003A1095" w:rsidRPr="003A1095" w:rsidRDefault="003A1095" w:rsidP="0048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595" w:rsidRPr="003A1095" w:rsidRDefault="00895595" w:rsidP="00EF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095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учреждении положены следующие принципы:</w:t>
      </w:r>
    </w:p>
    <w:p w:rsidR="00895595" w:rsidRPr="003A1095" w:rsidRDefault="00895595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95">
        <w:rPr>
          <w:rFonts w:ascii="Times New Roman" w:hAnsi="Times New Roman" w:cs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895595" w:rsidRPr="003A1095" w:rsidRDefault="00895595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95">
        <w:rPr>
          <w:rFonts w:ascii="Times New Roman" w:hAnsi="Times New Roman" w:cs="Times New Roman"/>
          <w:sz w:val="28"/>
          <w:szCs w:val="28"/>
        </w:rPr>
        <w:t xml:space="preserve">- индивидуальное рассмотрение и оценка </w:t>
      </w:r>
      <w:proofErr w:type="spellStart"/>
      <w:r w:rsidRPr="003A1095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3A1095">
        <w:rPr>
          <w:rFonts w:ascii="Times New Roman" w:hAnsi="Times New Roman" w:cs="Times New Roman"/>
          <w:sz w:val="28"/>
          <w:szCs w:val="28"/>
        </w:rPr>
        <w:t xml:space="preserve"> рисков для учреждения при выявлении каждого конфликта интересов и его урегулирование;</w:t>
      </w:r>
    </w:p>
    <w:p w:rsidR="00895595" w:rsidRPr="00E72C90" w:rsidRDefault="00895595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90">
        <w:rPr>
          <w:rFonts w:ascii="Times New Roman" w:hAnsi="Times New Roman" w:cs="Times New Roman"/>
          <w:sz w:val="28"/>
          <w:szCs w:val="28"/>
        </w:rPr>
        <w:lastRenderedPageBreak/>
        <w:t>- конфиденциальность процесса раскрытия сведений о конфликте интересов и процесса его урегулирования;</w:t>
      </w:r>
    </w:p>
    <w:p w:rsidR="003A1095" w:rsidRPr="00E72C90" w:rsidRDefault="003A1095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90">
        <w:rPr>
          <w:rFonts w:ascii="Times New Roman" w:hAnsi="Times New Roman" w:cs="Times New Roman"/>
          <w:sz w:val="28"/>
          <w:szCs w:val="28"/>
        </w:rPr>
        <w:t>- соблюдение баланса интересов учреждения и работника при урегулировании конфликта интересов;</w:t>
      </w:r>
    </w:p>
    <w:p w:rsidR="00B04DF4" w:rsidRDefault="003A1095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90">
        <w:rPr>
          <w:rFonts w:ascii="Times New Roman" w:hAnsi="Times New Roman" w:cs="Times New Roman"/>
          <w:sz w:val="28"/>
          <w:szCs w:val="28"/>
        </w:rPr>
        <w:t xml:space="preserve"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  </w:t>
      </w:r>
    </w:p>
    <w:p w:rsidR="00E72C90" w:rsidRPr="00E72C90" w:rsidRDefault="00E72C90" w:rsidP="0048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90" w:rsidRPr="00E72C90" w:rsidRDefault="00E72C90" w:rsidP="008D57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72C90">
        <w:rPr>
          <w:rFonts w:ascii="Times New Roman" w:hAnsi="Times New Roman" w:cs="Times New Roman"/>
          <w:i/>
          <w:sz w:val="28"/>
          <w:szCs w:val="28"/>
          <w:u w:val="single"/>
        </w:rPr>
        <w:t>Обязанности работников в связи с раскрытием и урегулирование конфликта интересов</w:t>
      </w:r>
    </w:p>
    <w:p w:rsidR="00E72C90" w:rsidRPr="00E72C90" w:rsidRDefault="00E72C90" w:rsidP="0048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90" w:rsidRPr="00E72C90" w:rsidRDefault="00E72C9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90">
        <w:rPr>
          <w:rFonts w:ascii="Times New Roman" w:hAnsi="Times New Roman" w:cs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E72C90" w:rsidRPr="00E72C90" w:rsidRDefault="00E72C9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90">
        <w:rPr>
          <w:rFonts w:ascii="Times New Roman" w:hAnsi="Times New Roman" w:cs="Times New Roman"/>
          <w:sz w:val="28"/>
          <w:szCs w:val="28"/>
        </w:rPr>
        <w:t>- избегать (по возможности) ситуаций и обстоятельств, которые могут привести к конфликту интересов;</w:t>
      </w:r>
    </w:p>
    <w:p w:rsidR="00E72C90" w:rsidRPr="00E72C90" w:rsidRDefault="00E72C9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90">
        <w:rPr>
          <w:rFonts w:ascii="Times New Roman" w:hAnsi="Times New Roman" w:cs="Times New Roman"/>
          <w:sz w:val="28"/>
          <w:szCs w:val="28"/>
        </w:rPr>
        <w:t>-раскрывать возникший (реальный) или потенциальный конфликт интересов;</w:t>
      </w:r>
    </w:p>
    <w:p w:rsidR="00E72C90" w:rsidRPr="00E72C90" w:rsidRDefault="00E72C9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90">
        <w:rPr>
          <w:rFonts w:ascii="Times New Roman" w:hAnsi="Times New Roman" w:cs="Times New Roman"/>
          <w:sz w:val="28"/>
          <w:szCs w:val="28"/>
        </w:rPr>
        <w:t>- содействовать урегулированию возникшего конфликта интересов.</w:t>
      </w:r>
    </w:p>
    <w:p w:rsidR="00E72C90" w:rsidRPr="000F724E" w:rsidRDefault="00E72C90" w:rsidP="0048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90" w:rsidRDefault="00E72C90" w:rsidP="00EF49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F724E">
        <w:rPr>
          <w:rFonts w:ascii="Times New Roman" w:hAnsi="Times New Roman" w:cs="Times New Roman"/>
          <w:i/>
          <w:sz w:val="28"/>
          <w:szCs w:val="28"/>
          <w:u w:val="single"/>
        </w:rPr>
        <w:t>Порядок раскрытия конфликта интересов работникам учреждения и порядок его урегулирования, в том числе возможные способы разрешения возникшего конфликта интересов.</w:t>
      </w:r>
    </w:p>
    <w:p w:rsidR="008D57ED" w:rsidRPr="000F724E" w:rsidRDefault="008D57ED" w:rsidP="004809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72C90" w:rsidRPr="000F724E" w:rsidRDefault="00E72C9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4E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приеме на работу;</w:t>
      </w:r>
    </w:p>
    <w:p w:rsidR="00E72C90" w:rsidRPr="000F724E" w:rsidRDefault="00E72C9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4E">
        <w:rPr>
          <w:rFonts w:ascii="Times New Roman" w:hAnsi="Times New Roman" w:cs="Times New Roman"/>
          <w:sz w:val="28"/>
          <w:szCs w:val="28"/>
        </w:rPr>
        <w:t>-</w:t>
      </w:r>
      <w:r w:rsidR="000F724E" w:rsidRPr="000F724E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при назначении на новую должность;</w:t>
      </w:r>
    </w:p>
    <w:p w:rsidR="000F724E" w:rsidRPr="000F724E" w:rsidRDefault="000F724E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4E">
        <w:rPr>
          <w:rFonts w:ascii="Times New Roman" w:hAnsi="Times New Roman" w:cs="Times New Roman"/>
          <w:sz w:val="28"/>
          <w:szCs w:val="28"/>
        </w:rPr>
        <w:t>- разовое раскрытие сведений по мере возникновения ситуаций конфликта интересов;</w:t>
      </w:r>
    </w:p>
    <w:p w:rsidR="000F724E" w:rsidRPr="000F724E" w:rsidRDefault="000F724E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4E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в ходе проведения ежегодных аттестаций на соблюдение этических норм ведения бизнеса, принятых в учреждении (заполнение декларации о конфликте интересов).</w:t>
      </w:r>
    </w:p>
    <w:p w:rsidR="008D57ED" w:rsidRDefault="008D57ED" w:rsidP="00EF4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24E" w:rsidRDefault="000F724E" w:rsidP="00EF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F30">
        <w:rPr>
          <w:rFonts w:ascii="Times New Roman" w:hAnsi="Times New Roman" w:cs="Times New Roman"/>
          <w:sz w:val="28"/>
          <w:szCs w:val="28"/>
        </w:rPr>
        <w:t>Учреждение берут на себя обязательство конфиденциального рассмотрения представленных сведений и урегулирования конфликта интересов.</w:t>
      </w:r>
    </w:p>
    <w:p w:rsidR="00B80AEF" w:rsidRPr="00A16F30" w:rsidRDefault="00B80AEF" w:rsidP="00B80A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F724E" w:rsidRPr="00A16F30" w:rsidRDefault="000F724E" w:rsidP="00EF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F30">
        <w:rPr>
          <w:rFonts w:ascii="Times New Roman" w:hAnsi="Times New Roman" w:cs="Times New Roman"/>
          <w:sz w:val="28"/>
          <w:szCs w:val="28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конфликтов интересов. Следует иметь в виду, что в итоге этой работы учреждение может придти  к выводу, что ситуация, сведения о которой  были представлены работником, не является конфликтом интересов и, как следствие, не нуждается в специальных способах урегулирования. </w:t>
      </w:r>
      <w:r w:rsidRPr="00A16F30">
        <w:rPr>
          <w:rFonts w:ascii="Times New Roman" w:hAnsi="Times New Roman" w:cs="Times New Roman"/>
          <w:sz w:val="28"/>
          <w:szCs w:val="28"/>
        </w:rPr>
        <w:lastRenderedPageBreak/>
        <w:t>Учреждение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0F724E" w:rsidRPr="00A16F30" w:rsidRDefault="000F724E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30">
        <w:rPr>
          <w:rFonts w:ascii="Times New Roman" w:hAnsi="Times New Roman" w:cs="Times New Roman"/>
          <w:sz w:val="28"/>
          <w:szCs w:val="28"/>
        </w:rPr>
        <w:t xml:space="preserve">- ограничение доступа работника к конкретной информации, которая может затрагивать личные интересы работника;  </w:t>
      </w:r>
    </w:p>
    <w:p w:rsidR="000F724E" w:rsidRPr="00A16F30" w:rsidRDefault="00A16F3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30">
        <w:rPr>
          <w:rFonts w:ascii="Times New Roman" w:hAnsi="Times New Roman" w:cs="Times New Roman"/>
          <w:sz w:val="28"/>
          <w:szCs w:val="28"/>
        </w:rPr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16F30" w:rsidRPr="008D57ED" w:rsidRDefault="00A16F3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ED">
        <w:rPr>
          <w:rFonts w:ascii="Times New Roman" w:hAnsi="Times New Roman" w:cs="Times New Roman"/>
          <w:sz w:val="28"/>
          <w:szCs w:val="28"/>
        </w:rPr>
        <w:t>- пересмотр и изменение функциональных обязанностей работника;</w:t>
      </w:r>
    </w:p>
    <w:p w:rsidR="00A16F30" w:rsidRPr="008D57ED" w:rsidRDefault="00A16F3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ED">
        <w:rPr>
          <w:rFonts w:ascii="Times New Roman" w:hAnsi="Times New Roman" w:cs="Times New Roman"/>
          <w:sz w:val="28"/>
          <w:szCs w:val="28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A16F30" w:rsidRPr="008D57ED" w:rsidRDefault="00A16F3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ED">
        <w:rPr>
          <w:rFonts w:ascii="Times New Roman" w:hAnsi="Times New Roman" w:cs="Times New Roman"/>
          <w:sz w:val="28"/>
          <w:szCs w:val="28"/>
        </w:rPr>
        <w:t>- перевод работника на должность, предусматривающую выполнение функциональных обязанностей, не вязанных с конфликтом интересов;</w:t>
      </w:r>
    </w:p>
    <w:p w:rsidR="00A16F30" w:rsidRPr="008D57ED" w:rsidRDefault="00A16F3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ED">
        <w:rPr>
          <w:rFonts w:ascii="Times New Roman" w:hAnsi="Times New Roman" w:cs="Times New Roman"/>
          <w:sz w:val="28"/>
          <w:szCs w:val="28"/>
        </w:rPr>
        <w:t>- отказ работника от своего личного интереса, поро</w:t>
      </w:r>
      <w:r w:rsidR="008D57ED" w:rsidRPr="008D57ED">
        <w:rPr>
          <w:rFonts w:ascii="Times New Roman" w:hAnsi="Times New Roman" w:cs="Times New Roman"/>
          <w:sz w:val="28"/>
          <w:szCs w:val="28"/>
        </w:rPr>
        <w:t>ждающего конфликт с интересами у</w:t>
      </w:r>
      <w:r w:rsidRPr="008D57ED">
        <w:rPr>
          <w:rFonts w:ascii="Times New Roman" w:hAnsi="Times New Roman" w:cs="Times New Roman"/>
          <w:sz w:val="28"/>
          <w:szCs w:val="28"/>
        </w:rPr>
        <w:t>чреждения;</w:t>
      </w:r>
    </w:p>
    <w:p w:rsidR="00A16F30" w:rsidRPr="008D57ED" w:rsidRDefault="00A16F3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ED">
        <w:rPr>
          <w:rFonts w:ascii="Times New Roman" w:hAnsi="Times New Roman" w:cs="Times New Roman"/>
          <w:sz w:val="28"/>
          <w:szCs w:val="28"/>
        </w:rPr>
        <w:t>- увольнение работника из организации по инициативе работника;</w:t>
      </w:r>
    </w:p>
    <w:p w:rsidR="00A16F30" w:rsidRDefault="00A16F30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ED">
        <w:rPr>
          <w:rFonts w:ascii="Times New Roman" w:hAnsi="Times New Roman" w:cs="Times New Roman"/>
          <w:sz w:val="28"/>
          <w:szCs w:val="28"/>
        </w:rPr>
        <w:t>- увольнение по инициативе работодателя за совершение дисциплинарного проступка, то есть за неисполнение или ненадлежащее  исполнение работником по его вине возложенных на него трудовых обязанностей.</w:t>
      </w:r>
    </w:p>
    <w:p w:rsidR="00B80AEF" w:rsidRPr="008D57ED" w:rsidRDefault="00B80AEF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F30" w:rsidRPr="008D57ED" w:rsidRDefault="00A16F30" w:rsidP="00EF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ED">
        <w:rPr>
          <w:rFonts w:ascii="Times New Roman" w:hAnsi="Times New Roman" w:cs="Times New Roman"/>
          <w:sz w:val="28"/>
          <w:szCs w:val="28"/>
        </w:rPr>
        <w:t>Приведенный перечень способов</w:t>
      </w:r>
      <w:r w:rsidR="008D57ED" w:rsidRPr="008D57ED">
        <w:rPr>
          <w:rFonts w:ascii="Times New Roman" w:hAnsi="Times New Roman" w:cs="Times New Roman"/>
          <w:sz w:val="28"/>
          <w:szCs w:val="28"/>
        </w:rPr>
        <w:t xml:space="preserve"> разрешения конфликта интересов не является исчерпывающим.</w:t>
      </w:r>
    </w:p>
    <w:p w:rsidR="008D57ED" w:rsidRPr="008D57ED" w:rsidRDefault="008D57ED" w:rsidP="00EF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ED">
        <w:rPr>
          <w:rFonts w:ascii="Times New Roman" w:hAnsi="Times New Roman" w:cs="Times New Roman"/>
          <w:sz w:val="28"/>
          <w:szCs w:val="28"/>
        </w:rPr>
        <w:t>При разрешении имеющего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B80AEF" w:rsidRDefault="00B80AEF" w:rsidP="004809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57ED" w:rsidRPr="008D57ED" w:rsidRDefault="008D57ED" w:rsidP="004809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57ED">
        <w:rPr>
          <w:rFonts w:ascii="Times New Roman" w:hAnsi="Times New Roman" w:cs="Times New Roman"/>
          <w:i/>
          <w:sz w:val="28"/>
          <w:szCs w:val="28"/>
          <w:u w:val="single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B80AEF" w:rsidRDefault="00B80AEF" w:rsidP="0048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7ED" w:rsidRPr="008D57ED" w:rsidRDefault="008D57ED" w:rsidP="00EF4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7ED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конфликтов интересов, является старший воспитатель Михеева Надежда Сергеевна, ответственный за противодействие коррупции по МКДОУ «Детский сад № 22 «</w:t>
      </w:r>
      <w:proofErr w:type="spellStart"/>
      <w:r w:rsidRPr="008D57ED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8D57E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80AEF" w:rsidRDefault="00B80AEF" w:rsidP="0048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7ED" w:rsidRPr="00B80AEF" w:rsidRDefault="008D57ED" w:rsidP="004809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0AEF">
        <w:rPr>
          <w:rFonts w:ascii="Times New Roman" w:hAnsi="Times New Roman" w:cs="Times New Roman"/>
          <w:i/>
          <w:sz w:val="28"/>
          <w:szCs w:val="28"/>
          <w:u w:val="single"/>
        </w:rPr>
        <w:t>Ответственность работников за несоблюдение положения о конфликте интересов</w:t>
      </w:r>
    </w:p>
    <w:p w:rsidR="00B80AEF" w:rsidRDefault="00B80AEF" w:rsidP="00480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7ED" w:rsidRPr="008D57ED" w:rsidRDefault="008D57ED" w:rsidP="00E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ED">
        <w:rPr>
          <w:rFonts w:ascii="Times New Roman" w:hAnsi="Times New Roman" w:cs="Times New Roman"/>
          <w:sz w:val="28"/>
          <w:szCs w:val="28"/>
        </w:rPr>
        <w:t>За не соблюдение положения несут персональную ответственность.</w:t>
      </w:r>
    </w:p>
    <w:p w:rsidR="008D57ED" w:rsidRPr="00B04DF4" w:rsidRDefault="008D57ED" w:rsidP="00EF499C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sectPr w:rsidR="008D57ED" w:rsidRPr="00B04DF4" w:rsidSect="00CA13E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C7" w:rsidRDefault="00AF19C7" w:rsidP="00CA13EC">
      <w:pPr>
        <w:spacing w:after="0" w:line="240" w:lineRule="auto"/>
      </w:pPr>
      <w:r>
        <w:separator/>
      </w:r>
    </w:p>
  </w:endnote>
  <w:endnote w:type="continuationSeparator" w:id="0">
    <w:p w:rsidR="00AF19C7" w:rsidRDefault="00AF19C7" w:rsidP="00CA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C7" w:rsidRDefault="00AF19C7" w:rsidP="00CA13EC">
      <w:pPr>
        <w:spacing w:after="0" w:line="240" w:lineRule="auto"/>
      </w:pPr>
      <w:r>
        <w:separator/>
      </w:r>
    </w:p>
  </w:footnote>
  <w:footnote w:type="continuationSeparator" w:id="0">
    <w:p w:rsidR="00AF19C7" w:rsidRDefault="00AF19C7" w:rsidP="00CA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284593"/>
      <w:docPartObj>
        <w:docPartGallery w:val="Page Numbers (Top of Page)"/>
        <w:docPartUnique/>
      </w:docPartObj>
    </w:sdtPr>
    <w:sdtEndPr/>
    <w:sdtContent>
      <w:p w:rsidR="00CA13EC" w:rsidRDefault="00CA13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147">
          <w:rPr>
            <w:noProof/>
          </w:rPr>
          <w:t>2</w:t>
        </w:r>
        <w:r>
          <w:fldChar w:fldCharType="end"/>
        </w:r>
      </w:p>
    </w:sdtContent>
  </w:sdt>
  <w:p w:rsidR="00CA13EC" w:rsidRDefault="00CA13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DF4"/>
    <w:rsid w:val="000F724E"/>
    <w:rsid w:val="001E490C"/>
    <w:rsid w:val="003748EA"/>
    <w:rsid w:val="003A1095"/>
    <w:rsid w:val="00480940"/>
    <w:rsid w:val="004D1147"/>
    <w:rsid w:val="004D7C4C"/>
    <w:rsid w:val="00895595"/>
    <w:rsid w:val="008D57ED"/>
    <w:rsid w:val="008E6092"/>
    <w:rsid w:val="00A16F30"/>
    <w:rsid w:val="00AF19C7"/>
    <w:rsid w:val="00B04DF4"/>
    <w:rsid w:val="00B80AEF"/>
    <w:rsid w:val="00BD659A"/>
    <w:rsid w:val="00C37620"/>
    <w:rsid w:val="00CA13EC"/>
    <w:rsid w:val="00E72C90"/>
    <w:rsid w:val="00E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3EC"/>
  </w:style>
  <w:style w:type="paragraph" w:styleId="a6">
    <w:name w:val="footer"/>
    <w:basedOn w:val="a"/>
    <w:link w:val="a7"/>
    <w:uiPriority w:val="99"/>
    <w:unhideWhenUsed/>
    <w:rsid w:val="00CA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3EC"/>
  </w:style>
  <w:style w:type="paragraph" w:styleId="a8">
    <w:name w:val="Balloon Text"/>
    <w:basedOn w:val="a"/>
    <w:link w:val="a9"/>
    <w:uiPriority w:val="99"/>
    <w:semiHidden/>
    <w:unhideWhenUsed/>
    <w:rsid w:val="00CA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234</cp:lastModifiedBy>
  <cp:revision>9</cp:revision>
  <cp:lastPrinted>2020-03-05T06:19:00Z</cp:lastPrinted>
  <dcterms:created xsi:type="dcterms:W3CDTF">2020-01-23T08:48:00Z</dcterms:created>
  <dcterms:modified xsi:type="dcterms:W3CDTF">2020-03-27T06:24:00Z</dcterms:modified>
</cp:coreProperties>
</file>